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A6A" w:rsidRPr="00715B01" w:rsidRDefault="00A020DD" w:rsidP="00383A6A">
      <w:pPr>
        <w:tabs>
          <w:tab w:val="left" w:pos="1843"/>
        </w:tabs>
        <w:jc w:val="center"/>
        <w:rPr>
          <w:rFonts w:ascii="Times New Roman" w:hAnsi="Times New Roman" w:cs="Times New Roman"/>
          <w:b/>
          <w:color w:val="FF0000"/>
          <w:sz w:val="30"/>
        </w:rPr>
      </w:pPr>
      <w:r w:rsidRPr="00A020DD">
        <w:rPr>
          <w:rFonts w:ascii="Times New Roman" w:hAnsi="Times New Roman" w:cs="Times New Roman"/>
          <w:b/>
          <w:color w:val="FF0000"/>
        </w:rPr>
        <w:pict>
          <v:shapetype id="_x0000_t202" coordsize="21600,21600" o:spt="202" path="m,l,21600r21600,l21600,xe">
            <v:stroke joinstyle="miter"/>
            <v:path gradientshapeok="t" o:connecttype="rect"/>
          </v:shapetype>
          <v:shape id="_x0000_s1026" type="#_x0000_t202" style="position:absolute;left:0;text-align:left;margin-left:279.3pt;margin-top:-28.5pt;width:213.75pt;height:25.65pt;z-index:251660288" stroked="f">
            <v:textbox style="mso-next-textbox:#_x0000_s1026">
              <w:txbxContent>
                <w:p w:rsidR="007A0ECE" w:rsidRDefault="007A0ECE" w:rsidP="00641AB1"/>
              </w:txbxContent>
            </v:textbox>
          </v:shape>
        </w:pict>
      </w:r>
      <w:r w:rsidR="00715B01" w:rsidRPr="00715B01">
        <w:rPr>
          <w:rFonts w:ascii="Times New Roman" w:hAnsi="Times New Roman" w:cs="Times New Roman"/>
          <w:b/>
          <w:color w:val="FF0000"/>
          <w:sz w:val="30"/>
        </w:rPr>
        <w:t>НПА по заявлению прокуратуры. Направьте прое</w:t>
      </w:r>
      <w:proofErr w:type="gramStart"/>
      <w:r w:rsidR="00715B01" w:rsidRPr="00715B01">
        <w:rPr>
          <w:rFonts w:ascii="Times New Roman" w:hAnsi="Times New Roman" w:cs="Times New Roman"/>
          <w:b/>
          <w:color w:val="FF0000"/>
          <w:sz w:val="30"/>
        </w:rPr>
        <w:t>кт в пр</w:t>
      </w:r>
      <w:proofErr w:type="gramEnd"/>
      <w:r w:rsidR="00715B01" w:rsidRPr="00715B01">
        <w:rPr>
          <w:rFonts w:ascii="Times New Roman" w:hAnsi="Times New Roman" w:cs="Times New Roman"/>
          <w:b/>
          <w:color w:val="FF0000"/>
          <w:sz w:val="30"/>
        </w:rPr>
        <w:t xml:space="preserve">окуратуру и ждите заключение. </w:t>
      </w:r>
      <w:proofErr w:type="gramStart"/>
      <w:r w:rsidR="00715B01" w:rsidRPr="00715B01">
        <w:rPr>
          <w:rFonts w:ascii="Times New Roman" w:hAnsi="Times New Roman" w:cs="Times New Roman"/>
          <w:b/>
          <w:color w:val="FF0000"/>
          <w:sz w:val="30"/>
        </w:rPr>
        <w:t>Разместите проект</w:t>
      </w:r>
      <w:proofErr w:type="gramEnd"/>
      <w:r w:rsidR="00715B01" w:rsidRPr="00715B01">
        <w:rPr>
          <w:rFonts w:ascii="Times New Roman" w:hAnsi="Times New Roman" w:cs="Times New Roman"/>
          <w:b/>
          <w:color w:val="FF0000"/>
          <w:sz w:val="30"/>
        </w:rPr>
        <w:t xml:space="preserve"> на сайт для экспертизы.</w:t>
      </w:r>
    </w:p>
    <w:p w:rsidR="00383A6A" w:rsidRPr="00383A6A" w:rsidRDefault="00383A6A" w:rsidP="00383A6A">
      <w:pPr>
        <w:spacing w:after="0" w:line="240" w:lineRule="auto"/>
        <w:jc w:val="center"/>
        <w:rPr>
          <w:rFonts w:ascii="Times New Roman" w:eastAsia="Times New Roman" w:hAnsi="Times New Roman" w:cs="Times New Roman"/>
          <w:b/>
          <w:sz w:val="28"/>
          <w:szCs w:val="28"/>
          <w:lang w:eastAsia="en-US"/>
        </w:rPr>
      </w:pPr>
      <w:r w:rsidRPr="00383A6A">
        <w:rPr>
          <w:rFonts w:ascii="Times New Roman" w:eastAsia="Times New Roman" w:hAnsi="Times New Roman" w:cs="Times New Roman"/>
          <w:b/>
          <w:sz w:val="28"/>
          <w:szCs w:val="28"/>
          <w:lang w:eastAsia="en-US"/>
        </w:rPr>
        <w:t>ПОСТАНОВЛЕНИЕ</w:t>
      </w:r>
    </w:p>
    <w:p w:rsidR="00383A6A" w:rsidRPr="00383A6A" w:rsidRDefault="00383A6A" w:rsidP="00383A6A">
      <w:pPr>
        <w:spacing w:after="0" w:line="240" w:lineRule="auto"/>
        <w:jc w:val="center"/>
        <w:rPr>
          <w:rFonts w:ascii="Times New Roman" w:eastAsia="Times New Roman" w:hAnsi="Times New Roman" w:cs="Times New Roman"/>
          <w:b/>
          <w:sz w:val="28"/>
          <w:szCs w:val="28"/>
          <w:lang w:eastAsia="en-US"/>
        </w:rPr>
      </w:pPr>
    </w:p>
    <w:p w:rsidR="00383A6A" w:rsidRPr="00334C08" w:rsidRDefault="00383A6A" w:rsidP="00383A6A">
      <w:pPr>
        <w:spacing w:after="0" w:line="240" w:lineRule="auto"/>
        <w:jc w:val="center"/>
        <w:rPr>
          <w:rFonts w:ascii="Times New Roman" w:eastAsia="Times New Roman" w:hAnsi="Times New Roman" w:cs="Times New Roman"/>
          <w:sz w:val="24"/>
          <w:szCs w:val="24"/>
          <w:lang w:eastAsia="en-US"/>
        </w:rPr>
      </w:pPr>
      <w:r w:rsidRPr="00334C08">
        <w:rPr>
          <w:rFonts w:ascii="Times New Roman" w:eastAsia="Times New Roman" w:hAnsi="Times New Roman" w:cs="Times New Roman"/>
          <w:sz w:val="24"/>
          <w:szCs w:val="24"/>
          <w:lang w:eastAsia="en-US"/>
        </w:rPr>
        <w:t xml:space="preserve">от </w:t>
      </w:r>
      <w:r w:rsidR="00003F49" w:rsidRPr="00334C08">
        <w:rPr>
          <w:rFonts w:ascii="Times New Roman" w:eastAsia="Times New Roman" w:hAnsi="Times New Roman" w:cs="Times New Roman"/>
          <w:sz w:val="24"/>
          <w:szCs w:val="24"/>
          <w:lang w:eastAsia="en-US"/>
        </w:rPr>
        <w:t>...07</w:t>
      </w:r>
      <w:r w:rsidRPr="00334C08">
        <w:rPr>
          <w:rFonts w:ascii="Times New Roman" w:eastAsia="Times New Roman" w:hAnsi="Times New Roman" w:cs="Times New Roman"/>
          <w:sz w:val="24"/>
          <w:szCs w:val="24"/>
          <w:lang w:eastAsia="en-US"/>
        </w:rPr>
        <w:t xml:space="preserve">.2020  </w:t>
      </w:r>
      <w:r w:rsidR="00334C08">
        <w:rPr>
          <w:rFonts w:ascii="Times New Roman" w:eastAsia="Times New Roman" w:hAnsi="Times New Roman" w:cs="Times New Roman"/>
          <w:sz w:val="24"/>
          <w:szCs w:val="24"/>
          <w:lang w:eastAsia="en-US"/>
        </w:rPr>
        <w:t>№</w:t>
      </w:r>
    </w:p>
    <w:p w:rsidR="00383A6A" w:rsidRPr="00383A6A" w:rsidRDefault="00003F49" w:rsidP="00383A6A">
      <w:pPr>
        <w:widowControl w:val="0"/>
        <w:autoSpaceDE w:val="0"/>
        <w:autoSpaceDN w:val="0"/>
        <w:spacing w:after="0" w:line="240" w:lineRule="auto"/>
        <w:jc w:val="center"/>
        <w:rPr>
          <w:rFonts w:ascii="Calibri" w:eastAsia="Times New Roman" w:hAnsi="Calibri" w:cs="Calibri"/>
          <w:b/>
          <w:szCs w:val="20"/>
        </w:rPr>
      </w:pPr>
      <w:r>
        <w:rPr>
          <w:rFonts w:ascii="Times New Roman" w:eastAsia="Times New Roman" w:hAnsi="Times New Roman" w:cs="Times New Roman"/>
          <w:sz w:val="24"/>
          <w:szCs w:val="24"/>
          <w:lang w:eastAsia="en-US"/>
        </w:rPr>
        <w:t>п. Пролетарский</w:t>
      </w:r>
    </w:p>
    <w:p w:rsidR="00383A6A" w:rsidRPr="00383A6A" w:rsidRDefault="00383A6A" w:rsidP="00383A6A">
      <w:pPr>
        <w:widowControl w:val="0"/>
        <w:autoSpaceDE w:val="0"/>
        <w:autoSpaceDN w:val="0"/>
        <w:spacing w:after="0" w:line="240" w:lineRule="auto"/>
        <w:jc w:val="center"/>
        <w:rPr>
          <w:rFonts w:ascii="Calibri" w:eastAsia="Times New Roman" w:hAnsi="Calibri" w:cs="Calibri"/>
          <w:b/>
          <w:szCs w:val="20"/>
        </w:rPr>
      </w:pPr>
    </w:p>
    <w:p w:rsidR="00641AB1" w:rsidRDefault="006B2461" w:rsidP="00A36D8D">
      <w:pPr>
        <w:pStyle w:val="headertext"/>
        <w:spacing w:before="0" w:beforeAutospacing="0" w:after="0" w:afterAutospacing="0"/>
        <w:ind w:firstLine="709"/>
        <w:jc w:val="center"/>
        <w:rPr>
          <w:b/>
          <w:sz w:val="28"/>
          <w:szCs w:val="28"/>
        </w:rPr>
      </w:pPr>
      <w:r w:rsidRPr="00A36D8D">
        <w:rPr>
          <w:b/>
          <w:sz w:val="28"/>
          <w:szCs w:val="28"/>
        </w:rPr>
        <w:t xml:space="preserve">Об утверждении административного регламента исполнения муниципальной функции «Осуществление муниципального </w:t>
      </w:r>
      <w:proofErr w:type="gramStart"/>
      <w:r w:rsidRPr="00A36D8D">
        <w:rPr>
          <w:b/>
          <w:sz w:val="28"/>
          <w:szCs w:val="28"/>
        </w:rPr>
        <w:t>контроля за</w:t>
      </w:r>
      <w:proofErr w:type="gramEnd"/>
      <w:r w:rsidRPr="00A36D8D">
        <w:rPr>
          <w:b/>
          <w:sz w:val="28"/>
          <w:szCs w:val="28"/>
        </w:rPr>
        <w:t xml:space="preserve">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7A0ECE">
        <w:rPr>
          <w:b/>
          <w:sz w:val="28"/>
          <w:szCs w:val="28"/>
        </w:rPr>
        <w:t>Пролетарского</w:t>
      </w:r>
      <w:r w:rsidRPr="00A36D8D">
        <w:rPr>
          <w:b/>
          <w:sz w:val="28"/>
          <w:szCs w:val="28"/>
        </w:rPr>
        <w:t xml:space="preserve"> сельсовета </w:t>
      </w:r>
      <w:r w:rsidR="007A0ECE">
        <w:rPr>
          <w:b/>
          <w:sz w:val="28"/>
          <w:szCs w:val="28"/>
        </w:rPr>
        <w:t>Земетчинского</w:t>
      </w:r>
      <w:r w:rsidRPr="00A36D8D">
        <w:rPr>
          <w:b/>
          <w:sz w:val="28"/>
          <w:szCs w:val="28"/>
        </w:rPr>
        <w:t xml:space="preserve"> района Пензенской области</w:t>
      </w:r>
      <w:r w:rsidR="00EB5D43" w:rsidRPr="00A36D8D">
        <w:rPr>
          <w:b/>
          <w:sz w:val="28"/>
          <w:szCs w:val="28"/>
        </w:rPr>
        <w:t>»</w:t>
      </w:r>
    </w:p>
    <w:p w:rsidR="00A36D8D" w:rsidRPr="00A36D8D" w:rsidRDefault="00A36D8D" w:rsidP="00A36D8D">
      <w:pPr>
        <w:pStyle w:val="headertext"/>
        <w:spacing w:before="0" w:beforeAutospacing="0" w:after="0" w:afterAutospacing="0"/>
        <w:ind w:firstLine="709"/>
        <w:jc w:val="center"/>
        <w:rPr>
          <w:b/>
          <w:sz w:val="28"/>
          <w:szCs w:val="28"/>
        </w:rPr>
      </w:pPr>
    </w:p>
    <w:p w:rsidR="006B2461" w:rsidRPr="00A36D8D" w:rsidRDefault="006B2461"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 xml:space="preserve">В соответствии с Федеральным </w:t>
      </w:r>
      <w:hyperlink r:id="rId6" w:history="1">
        <w:r w:rsidRPr="00A36D8D">
          <w:rPr>
            <w:rFonts w:ascii="Times New Roman" w:hAnsi="Times New Roman" w:cs="Times New Roman"/>
            <w:sz w:val="28"/>
            <w:szCs w:val="28"/>
          </w:rPr>
          <w:t>законом</w:t>
        </w:r>
      </w:hyperlink>
      <w:r w:rsidRPr="00A36D8D">
        <w:rPr>
          <w:rFonts w:ascii="Times New Roman" w:hAnsi="Times New Roman" w:cs="Times New Roman"/>
          <w:sz w:val="28"/>
          <w:szCs w:val="28"/>
        </w:rPr>
        <w:t xml:space="preserve"> от 06.10.2003 </w:t>
      </w:r>
      <w:r w:rsidR="00003F49">
        <w:rPr>
          <w:rFonts w:ascii="Times New Roman" w:hAnsi="Times New Roman" w:cs="Times New Roman"/>
          <w:sz w:val="28"/>
          <w:szCs w:val="28"/>
        </w:rPr>
        <w:t>№ 131-ФЗ «</w:t>
      </w:r>
      <w:r w:rsidRPr="00A36D8D">
        <w:rPr>
          <w:rFonts w:ascii="Times New Roman" w:hAnsi="Times New Roman" w:cs="Times New Roman"/>
          <w:sz w:val="28"/>
          <w:szCs w:val="28"/>
        </w:rPr>
        <w:t>Об общих принципах организации местного самоуправления в Российской Федерации</w:t>
      </w:r>
      <w:r w:rsidR="00003F49">
        <w:rPr>
          <w:rFonts w:ascii="Times New Roman" w:hAnsi="Times New Roman" w:cs="Times New Roman"/>
          <w:sz w:val="28"/>
          <w:szCs w:val="28"/>
        </w:rPr>
        <w:t>»</w:t>
      </w:r>
      <w:r w:rsidRPr="00A36D8D">
        <w:rPr>
          <w:rFonts w:ascii="Times New Roman" w:hAnsi="Times New Roman" w:cs="Times New Roman"/>
          <w:sz w:val="28"/>
          <w:szCs w:val="28"/>
        </w:rPr>
        <w:t xml:space="preserve">, Федеральным </w:t>
      </w:r>
      <w:hyperlink r:id="rId7" w:history="1">
        <w:r w:rsidRPr="00A36D8D">
          <w:rPr>
            <w:rFonts w:ascii="Times New Roman" w:hAnsi="Times New Roman" w:cs="Times New Roman"/>
            <w:sz w:val="28"/>
            <w:szCs w:val="28"/>
          </w:rPr>
          <w:t>законом</w:t>
        </w:r>
      </w:hyperlink>
      <w:r w:rsidR="00003F49">
        <w:rPr>
          <w:rFonts w:ascii="Times New Roman" w:hAnsi="Times New Roman" w:cs="Times New Roman"/>
          <w:sz w:val="28"/>
          <w:szCs w:val="28"/>
        </w:rPr>
        <w:t xml:space="preserve"> от 26.12.2008 №</w:t>
      </w:r>
      <w:r w:rsidRPr="00A36D8D">
        <w:rPr>
          <w:rFonts w:ascii="Times New Roman" w:hAnsi="Times New Roman" w:cs="Times New Roman"/>
          <w:sz w:val="28"/>
          <w:szCs w:val="28"/>
        </w:rPr>
        <w:t xml:space="preserve"> 294-ФЗ </w:t>
      </w:r>
      <w:r w:rsidR="00003F49">
        <w:rPr>
          <w:rFonts w:ascii="Times New Roman" w:hAnsi="Times New Roman" w:cs="Times New Roman"/>
          <w:sz w:val="28"/>
          <w:szCs w:val="28"/>
        </w:rPr>
        <w:t>«</w:t>
      </w:r>
      <w:r w:rsidRPr="00A36D8D">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03F49">
        <w:rPr>
          <w:rFonts w:ascii="Times New Roman" w:hAnsi="Times New Roman" w:cs="Times New Roman"/>
          <w:sz w:val="28"/>
          <w:szCs w:val="28"/>
        </w:rPr>
        <w:t>»</w:t>
      </w:r>
      <w:r w:rsidRPr="00A36D8D">
        <w:rPr>
          <w:rFonts w:ascii="Times New Roman" w:hAnsi="Times New Roman" w:cs="Times New Roman"/>
          <w:sz w:val="28"/>
          <w:szCs w:val="28"/>
        </w:rPr>
        <w:t xml:space="preserve">, </w:t>
      </w:r>
      <w:hyperlink r:id="rId8" w:history="1">
        <w:r w:rsidRPr="00A36D8D">
          <w:rPr>
            <w:rFonts w:ascii="Times New Roman" w:hAnsi="Times New Roman" w:cs="Times New Roman"/>
            <w:sz w:val="28"/>
            <w:szCs w:val="28"/>
          </w:rPr>
          <w:t>Постановлением</w:t>
        </w:r>
      </w:hyperlink>
      <w:r w:rsidRPr="00A36D8D">
        <w:rPr>
          <w:rFonts w:ascii="Times New Roman" w:hAnsi="Times New Roman" w:cs="Times New Roman"/>
          <w:sz w:val="28"/>
          <w:szCs w:val="28"/>
        </w:rPr>
        <w:t xml:space="preserve"> Правительства Пензенской обл</w:t>
      </w:r>
      <w:r w:rsidR="00003F49">
        <w:rPr>
          <w:rFonts w:ascii="Times New Roman" w:hAnsi="Times New Roman" w:cs="Times New Roman"/>
          <w:sz w:val="28"/>
          <w:szCs w:val="28"/>
        </w:rPr>
        <w:t>асти</w:t>
      </w:r>
      <w:r w:rsidRPr="00A36D8D">
        <w:rPr>
          <w:rFonts w:ascii="Times New Roman" w:hAnsi="Times New Roman" w:cs="Times New Roman"/>
          <w:sz w:val="28"/>
          <w:szCs w:val="28"/>
        </w:rPr>
        <w:t xml:space="preserve"> от 29.12.2012 </w:t>
      </w:r>
      <w:r w:rsidR="00003F49">
        <w:rPr>
          <w:rFonts w:ascii="Times New Roman" w:hAnsi="Times New Roman" w:cs="Times New Roman"/>
          <w:sz w:val="28"/>
          <w:szCs w:val="28"/>
        </w:rPr>
        <w:t>№</w:t>
      </w:r>
      <w:r w:rsidRPr="00A36D8D">
        <w:rPr>
          <w:rFonts w:ascii="Times New Roman" w:hAnsi="Times New Roman" w:cs="Times New Roman"/>
          <w:sz w:val="28"/>
          <w:szCs w:val="28"/>
        </w:rPr>
        <w:t xml:space="preserve"> 965-пП </w:t>
      </w:r>
      <w:r w:rsidR="00003F49">
        <w:rPr>
          <w:rFonts w:ascii="Times New Roman" w:hAnsi="Times New Roman" w:cs="Times New Roman"/>
          <w:sz w:val="28"/>
          <w:szCs w:val="28"/>
        </w:rPr>
        <w:t>«</w:t>
      </w:r>
      <w:r w:rsidRPr="00A36D8D">
        <w:rPr>
          <w:rFonts w:ascii="Times New Roman" w:hAnsi="Times New Roman" w:cs="Times New Roman"/>
          <w:sz w:val="28"/>
          <w:szCs w:val="28"/>
        </w:rPr>
        <w:t>Об утверждении порядка разработки и принятия административных регламентов осуществления муниципального контроля органами мест</w:t>
      </w:r>
      <w:r w:rsidR="0036671C">
        <w:rPr>
          <w:rFonts w:ascii="Times New Roman" w:hAnsi="Times New Roman" w:cs="Times New Roman"/>
          <w:sz w:val="28"/>
          <w:szCs w:val="28"/>
        </w:rPr>
        <w:t xml:space="preserve">ного </w:t>
      </w:r>
      <w:r w:rsidRPr="00A36D8D">
        <w:rPr>
          <w:rFonts w:ascii="Times New Roman" w:hAnsi="Times New Roman" w:cs="Times New Roman"/>
          <w:sz w:val="28"/>
          <w:szCs w:val="28"/>
        </w:rPr>
        <w:t>самоуправления муниципальных</w:t>
      </w:r>
      <w:proofErr w:type="gramEnd"/>
      <w:r w:rsidRPr="00A36D8D">
        <w:rPr>
          <w:rFonts w:ascii="Times New Roman" w:hAnsi="Times New Roman" w:cs="Times New Roman"/>
          <w:sz w:val="28"/>
          <w:szCs w:val="28"/>
        </w:rPr>
        <w:t xml:space="preserve"> о</w:t>
      </w:r>
      <w:r w:rsidR="0036671C">
        <w:rPr>
          <w:rFonts w:ascii="Times New Roman" w:hAnsi="Times New Roman" w:cs="Times New Roman"/>
          <w:sz w:val="28"/>
          <w:szCs w:val="28"/>
        </w:rPr>
        <w:t>бразований Пензенской области</w:t>
      </w:r>
      <w:r w:rsidR="00003F49">
        <w:rPr>
          <w:rFonts w:ascii="Times New Roman" w:hAnsi="Times New Roman" w:cs="Times New Roman"/>
          <w:sz w:val="28"/>
          <w:szCs w:val="28"/>
        </w:rPr>
        <w:t>»</w:t>
      </w:r>
      <w:r w:rsidR="0036671C">
        <w:rPr>
          <w:rFonts w:ascii="Times New Roman" w:hAnsi="Times New Roman" w:cs="Times New Roman"/>
          <w:sz w:val="28"/>
          <w:szCs w:val="28"/>
        </w:rPr>
        <w:t xml:space="preserve">, </w:t>
      </w:r>
      <w:r w:rsidR="0034636E">
        <w:rPr>
          <w:rFonts w:ascii="Times New Roman" w:hAnsi="Times New Roman" w:cs="Times New Roman"/>
          <w:sz w:val="28"/>
          <w:szCs w:val="28"/>
        </w:rPr>
        <w:t xml:space="preserve">руководствуясь </w:t>
      </w:r>
      <w:r w:rsidR="0036671C" w:rsidRPr="0036671C">
        <w:rPr>
          <w:rFonts w:ascii="Times New Roman" w:hAnsi="Times New Roman" w:cs="Times New Roman"/>
          <w:sz w:val="28"/>
          <w:szCs w:val="28"/>
        </w:rPr>
        <w:t xml:space="preserve">статьей 23 Устава </w:t>
      </w:r>
      <w:r w:rsidR="00D36EC3">
        <w:rPr>
          <w:rFonts w:ascii="Times New Roman" w:hAnsi="Times New Roman" w:cs="Times New Roman"/>
          <w:sz w:val="28"/>
          <w:szCs w:val="28"/>
        </w:rPr>
        <w:t>П</w:t>
      </w:r>
      <w:r w:rsidR="007A0ECE">
        <w:rPr>
          <w:rFonts w:ascii="Times New Roman" w:hAnsi="Times New Roman" w:cs="Times New Roman"/>
          <w:sz w:val="28"/>
          <w:szCs w:val="28"/>
        </w:rPr>
        <w:t>ролетарского</w:t>
      </w:r>
      <w:r w:rsidR="00D36EC3">
        <w:rPr>
          <w:rFonts w:ascii="Times New Roman" w:hAnsi="Times New Roman" w:cs="Times New Roman"/>
          <w:sz w:val="28"/>
          <w:szCs w:val="28"/>
        </w:rPr>
        <w:t xml:space="preserve"> сельсовета </w:t>
      </w:r>
      <w:r w:rsidR="007A0ECE">
        <w:rPr>
          <w:rFonts w:ascii="Times New Roman" w:hAnsi="Times New Roman" w:cs="Times New Roman"/>
          <w:sz w:val="28"/>
          <w:szCs w:val="28"/>
        </w:rPr>
        <w:t>Земетчинского</w:t>
      </w:r>
      <w:r w:rsidR="0036671C" w:rsidRPr="0036671C">
        <w:rPr>
          <w:rFonts w:ascii="Times New Roman" w:hAnsi="Times New Roman" w:cs="Times New Roman"/>
          <w:sz w:val="28"/>
          <w:szCs w:val="28"/>
        </w:rPr>
        <w:t xml:space="preserve">  района Пензенской  области,</w:t>
      </w:r>
    </w:p>
    <w:p w:rsidR="00A36D8D" w:rsidRPr="00A36D8D" w:rsidRDefault="00A36D8D" w:rsidP="00A36D8D">
      <w:pPr>
        <w:pStyle w:val="ConsPlusNormal"/>
        <w:ind w:firstLine="709"/>
        <w:jc w:val="both"/>
        <w:rPr>
          <w:rFonts w:ascii="Times New Roman" w:hAnsi="Times New Roman" w:cs="Times New Roman"/>
          <w:sz w:val="28"/>
          <w:szCs w:val="28"/>
        </w:rPr>
      </w:pPr>
    </w:p>
    <w:p w:rsidR="0036671C" w:rsidRPr="0036671C" w:rsidRDefault="00003F49" w:rsidP="0036671C">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А</w:t>
      </w:r>
      <w:r w:rsidR="0036671C" w:rsidRPr="0036671C">
        <w:rPr>
          <w:rFonts w:ascii="Times New Roman" w:hAnsi="Times New Roman" w:cs="Times New Roman"/>
          <w:b/>
          <w:sz w:val="28"/>
          <w:szCs w:val="28"/>
        </w:rPr>
        <w:t xml:space="preserve">дминистрация </w:t>
      </w:r>
      <w:r w:rsidR="007A0ECE">
        <w:rPr>
          <w:rFonts w:ascii="Times New Roman" w:hAnsi="Times New Roman" w:cs="Times New Roman"/>
          <w:b/>
          <w:sz w:val="28"/>
          <w:szCs w:val="28"/>
        </w:rPr>
        <w:t>Пролетарского</w:t>
      </w:r>
      <w:r w:rsidR="0036671C" w:rsidRPr="0036671C">
        <w:rPr>
          <w:rFonts w:ascii="Times New Roman" w:hAnsi="Times New Roman" w:cs="Times New Roman"/>
          <w:b/>
          <w:sz w:val="28"/>
          <w:szCs w:val="28"/>
        </w:rPr>
        <w:t xml:space="preserve"> сельсовета постановляет:</w:t>
      </w:r>
    </w:p>
    <w:p w:rsidR="000A37C3" w:rsidRDefault="000A37C3" w:rsidP="0036671C">
      <w:pPr>
        <w:pStyle w:val="ConsPlusNormal"/>
        <w:ind w:firstLine="709"/>
        <w:jc w:val="both"/>
        <w:rPr>
          <w:rFonts w:ascii="Times New Roman" w:hAnsi="Times New Roman" w:cs="Times New Roman"/>
          <w:sz w:val="28"/>
          <w:szCs w:val="28"/>
        </w:rPr>
      </w:pPr>
    </w:p>
    <w:p w:rsidR="0036671C" w:rsidRDefault="0036671C" w:rsidP="0036671C">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Pr>
          <w:rFonts w:ascii="Times New Roman" w:hAnsi="Times New Roman" w:cs="Times New Roman"/>
          <w:sz w:val="28"/>
          <w:szCs w:val="28"/>
        </w:rPr>
        <w:t xml:space="preserve">. </w:t>
      </w:r>
      <w:r w:rsidRPr="00A36D8D">
        <w:rPr>
          <w:rFonts w:ascii="Times New Roman" w:hAnsi="Times New Roman" w:cs="Times New Roman"/>
          <w:sz w:val="28"/>
          <w:szCs w:val="28"/>
        </w:rPr>
        <w:t xml:space="preserve">Утвердить </w:t>
      </w:r>
      <w:r w:rsidR="00F97C2C">
        <w:rPr>
          <w:rFonts w:ascii="Times New Roman" w:hAnsi="Times New Roman" w:cs="Times New Roman"/>
          <w:sz w:val="28"/>
          <w:szCs w:val="28"/>
        </w:rPr>
        <w:t>прилагаемый а</w:t>
      </w:r>
      <w:r w:rsidRPr="00A36D8D">
        <w:rPr>
          <w:rFonts w:ascii="Times New Roman" w:hAnsi="Times New Roman" w:cs="Times New Roman"/>
          <w:sz w:val="28"/>
          <w:szCs w:val="28"/>
        </w:rPr>
        <w:t>дминистративный регламент исполнения муниципальной функции «Осущест</w:t>
      </w:r>
      <w:r w:rsidR="00CE3F9D">
        <w:rPr>
          <w:rFonts w:ascii="Times New Roman" w:hAnsi="Times New Roman" w:cs="Times New Roman"/>
          <w:sz w:val="28"/>
          <w:szCs w:val="28"/>
        </w:rPr>
        <w:t xml:space="preserve">вление муниципального </w:t>
      </w:r>
      <w:proofErr w:type="gramStart"/>
      <w:r w:rsidR="00CE3F9D">
        <w:rPr>
          <w:rFonts w:ascii="Times New Roman" w:hAnsi="Times New Roman" w:cs="Times New Roman"/>
          <w:sz w:val="28"/>
          <w:szCs w:val="28"/>
        </w:rPr>
        <w:t xml:space="preserve">контроля </w:t>
      </w:r>
      <w:r w:rsidRPr="00A36D8D">
        <w:rPr>
          <w:rFonts w:ascii="Times New Roman" w:hAnsi="Times New Roman" w:cs="Times New Roman"/>
          <w:sz w:val="28"/>
          <w:szCs w:val="28"/>
        </w:rPr>
        <w:t>за</w:t>
      </w:r>
      <w:proofErr w:type="gramEnd"/>
      <w:r w:rsidR="00CE3F9D">
        <w:rPr>
          <w:rFonts w:ascii="Times New Roman" w:hAnsi="Times New Roman" w:cs="Times New Roman"/>
          <w:sz w:val="28"/>
          <w:szCs w:val="28"/>
        </w:rPr>
        <w:t xml:space="preserve"> </w:t>
      </w:r>
      <w:r w:rsidRPr="00A36D8D">
        <w:rPr>
          <w:rFonts w:ascii="Times New Roman" w:hAnsi="Times New Roman" w:cs="Times New Roman"/>
          <w:sz w:val="28"/>
          <w:szCs w:val="28"/>
        </w:rPr>
        <w:t xml:space="preserve">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7A0ECE" w:rsidRPr="0034636E">
        <w:rPr>
          <w:rFonts w:ascii="Times New Roman" w:hAnsi="Times New Roman" w:cs="Times New Roman"/>
          <w:color w:val="FF0000"/>
          <w:sz w:val="28"/>
          <w:szCs w:val="28"/>
        </w:rPr>
        <w:t>Пролетарского</w:t>
      </w:r>
      <w:r w:rsidRPr="00A36D8D">
        <w:rPr>
          <w:rFonts w:ascii="Times New Roman" w:hAnsi="Times New Roman" w:cs="Times New Roman"/>
          <w:sz w:val="28"/>
          <w:szCs w:val="28"/>
        </w:rPr>
        <w:t xml:space="preserve"> сельсовета </w:t>
      </w:r>
      <w:r w:rsidR="007A0ECE">
        <w:rPr>
          <w:rFonts w:ascii="Times New Roman" w:hAnsi="Times New Roman" w:cs="Times New Roman"/>
          <w:sz w:val="28"/>
          <w:szCs w:val="28"/>
        </w:rPr>
        <w:t>Земетчинского</w:t>
      </w:r>
      <w:r w:rsidRPr="00A36D8D">
        <w:rPr>
          <w:rFonts w:ascii="Times New Roman" w:hAnsi="Times New Roman" w:cs="Times New Roman"/>
          <w:sz w:val="28"/>
          <w:szCs w:val="28"/>
        </w:rPr>
        <w:t xml:space="preserve"> района Пензенской области»</w:t>
      </w:r>
      <w:r w:rsidR="000F53D1">
        <w:rPr>
          <w:rFonts w:ascii="Times New Roman" w:hAnsi="Times New Roman" w:cs="Times New Roman"/>
          <w:sz w:val="28"/>
          <w:szCs w:val="28"/>
        </w:rPr>
        <w:t>.</w:t>
      </w:r>
    </w:p>
    <w:p w:rsidR="0036671C" w:rsidRPr="00A36D8D" w:rsidRDefault="0036671C" w:rsidP="003667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36671C">
        <w:rPr>
          <w:rFonts w:ascii="Times New Roman" w:hAnsi="Times New Roman" w:cs="Times New Roman"/>
          <w:sz w:val="28"/>
          <w:szCs w:val="28"/>
        </w:rPr>
        <w:t xml:space="preserve">Опубликовать настоящее постановление в информационном бюллетене </w:t>
      </w:r>
      <w:r w:rsidRPr="00003F49">
        <w:rPr>
          <w:rFonts w:ascii="Times New Roman" w:hAnsi="Times New Roman" w:cs="Times New Roman"/>
          <w:color w:val="FF0000"/>
          <w:sz w:val="28"/>
          <w:szCs w:val="28"/>
        </w:rPr>
        <w:t>«</w:t>
      </w:r>
      <w:r w:rsidR="00003F49" w:rsidRPr="00003F49">
        <w:rPr>
          <w:rFonts w:ascii="Times New Roman" w:hAnsi="Times New Roman" w:cs="Times New Roman"/>
          <w:color w:val="FF0000"/>
          <w:sz w:val="28"/>
          <w:szCs w:val="28"/>
        </w:rPr>
        <w:t>Сельские ведомости</w:t>
      </w:r>
      <w:r w:rsidRPr="00003F49">
        <w:rPr>
          <w:rFonts w:ascii="Times New Roman" w:hAnsi="Times New Roman" w:cs="Times New Roman"/>
          <w:color w:val="FF0000"/>
          <w:sz w:val="28"/>
          <w:szCs w:val="28"/>
        </w:rPr>
        <w:t>»</w:t>
      </w:r>
      <w:r w:rsidRPr="0036671C">
        <w:rPr>
          <w:rFonts w:ascii="Times New Roman" w:hAnsi="Times New Roman" w:cs="Times New Roman"/>
          <w:sz w:val="28"/>
          <w:szCs w:val="28"/>
        </w:rPr>
        <w:t xml:space="preserve"> и разместить на </w:t>
      </w:r>
      <w:r w:rsidR="00003F49">
        <w:rPr>
          <w:rFonts w:ascii="Times New Roman" w:hAnsi="Times New Roman" w:cs="Times New Roman"/>
          <w:sz w:val="28"/>
          <w:szCs w:val="28"/>
        </w:rPr>
        <w:t xml:space="preserve">официальном сайте администрации </w:t>
      </w:r>
      <w:r w:rsidR="007A0ECE" w:rsidRPr="0034636E">
        <w:rPr>
          <w:rFonts w:ascii="Times New Roman" w:hAnsi="Times New Roman" w:cs="Times New Roman"/>
          <w:color w:val="FF0000"/>
          <w:sz w:val="28"/>
          <w:szCs w:val="28"/>
        </w:rPr>
        <w:t>Пролетарского</w:t>
      </w:r>
      <w:r w:rsidRPr="0036671C">
        <w:rPr>
          <w:rFonts w:ascii="Times New Roman" w:hAnsi="Times New Roman" w:cs="Times New Roman"/>
          <w:sz w:val="28"/>
          <w:szCs w:val="28"/>
        </w:rPr>
        <w:t xml:space="preserve"> сельсовета </w:t>
      </w:r>
      <w:r w:rsidR="000F53D1">
        <w:rPr>
          <w:rFonts w:ascii="Times New Roman" w:hAnsi="Times New Roman" w:cs="Times New Roman"/>
          <w:sz w:val="28"/>
          <w:szCs w:val="28"/>
        </w:rPr>
        <w:t xml:space="preserve">Земетчинского района Пензенской области </w:t>
      </w:r>
      <w:r w:rsidRPr="0036671C">
        <w:rPr>
          <w:rFonts w:ascii="Times New Roman" w:hAnsi="Times New Roman" w:cs="Times New Roman"/>
          <w:sz w:val="28"/>
          <w:szCs w:val="28"/>
        </w:rPr>
        <w:t>в информационно-</w:t>
      </w:r>
      <w:r w:rsidR="000F53D1">
        <w:rPr>
          <w:rFonts w:ascii="Times New Roman" w:hAnsi="Times New Roman" w:cs="Times New Roman"/>
          <w:sz w:val="28"/>
          <w:szCs w:val="28"/>
        </w:rPr>
        <w:t>теле</w:t>
      </w:r>
      <w:r w:rsidRPr="0036671C">
        <w:rPr>
          <w:rFonts w:ascii="Times New Roman" w:hAnsi="Times New Roman" w:cs="Times New Roman"/>
          <w:sz w:val="28"/>
          <w:szCs w:val="28"/>
        </w:rPr>
        <w:t>коммуникационной сети «Интернет».</w:t>
      </w:r>
    </w:p>
    <w:p w:rsidR="000A37C3" w:rsidRPr="00A36D8D" w:rsidRDefault="000A37C3"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3. Настоящее постановление  вступает в силу на следующий день после </w:t>
      </w:r>
      <w:r w:rsidR="0012303F">
        <w:rPr>
          <w:rFonts w:ascii="Times New Roman" w:hAnsi="Times New Roman" w:cs="Times New Roman"/>
          <w:sz w:val="28"/>
          <w:szCs w:val="28"/>
        </w:rPr>
        <w:t xml:space="preserve">дня </w:t>
      </w:r>
      <w:r w:rsidRPr="00A36D8D">
        <w:rPr>
          <w:rFonts w:ascii="Times New Roman" w:hAnsi="Times New Roman" w:cs="Times New Roman"/>
          <w:sz w:val="28"/>
          <w:szCs w:val="28"/>
        </w:rPr>
        <w:t>его официального опубликования.</w:t>
      </w:r>
    </w:p>
    <w:p w:rsidR="000A37C3" w:rsidRPr="00A36D8D" w:rsidRDefault="0036671C" w:rsidP="00A36D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sidR="000A37C3" w:rsidRPr="00A36D8D">
        <w:rPr>
          <w:rFonts w:ascii="Times New Roman" w:hAnsi="Times New Roman" w:cs="Times New Roman"/>
          <w:sz w:val="28"/>
          <w:szCs w:val="28"/>
        </w:rPr>
        <w:t>Контроль за</w:t>
      </w:r>
      <w:proofErr w:type="gramEnd"/>
      <w:r w:rsidR="000A37C3" w:rsidRPr="00A36D8D">
        <w:rPr>
          <w:rFonts w:ascii="Times New Roman" w:hAnsi="Times New Roman" w:cs="Times New Roman"/>
          <w:sz w:val="28"/>
          <w:szCs w:val="28"/>
        </w:rPr>
        <w:t xml:space="preserve"> исполнением настоящего постановления  возложить на </w:t>
      </w:r>
      <w:r w:rsidR="00003F49">
        <w:rPr>
          <w:rFonts w:ascii="Times New Roman" w:hAnsi="Times New Roman" w:cs="Times New Roman"/>
          <w:sz w:val="28"/>
          <w:szCs w:val="28"/>
        </w:rPr>
        <w:t>г</w:t>
      </w:r>
      <w:r w:rsidR="000A37C3" w:rsidRPr="00A36D8D">
        <w:rPr>
          <w:rFonts w:ascii="Times New Roman" w:hAnsi="Times New Roman" w:cs="Times New Roman"/>
          <w:sz w:val="28"/>
          <w:szCs w:val="28"/>
        </w:rPr>
        <w:t xml:space="preserve">лаву  администрации </w:t>
      </w:r>
      <w:r w:rsidR="007A0ECE" w:rsidRPr="0034636E">
        <w:rPr>
          <w:rFonts w:ascii="Times New Roman" w:hAnsi="Times New Roman" w:cs="Times New Roman"/>
          <w:color w:val="FF0000"/>
          <w:sz w:val="28"/>
          <w:szCs w:val="28"/>
        </w:rPr>
        <w:t>Пролетарского</w:t>
      </w:r>
      <w:r w:rsidR="000A37C3" w:rsidRPr="00A36D8D">
        <w:rPr>
          <w:rFonts w:ascii="Times New Roman" w:hAnsi="Times New Roman" w:cs="Times New Roman"/>
          <w:sz w:val="28"/>
          <w:szCs w:val="28"/>
        </w:rPr>
        <w:t xml:space="preserve"> сельсовета.</w:t>
      </w:r>
    </w:p>
    <w:p w:rsidR="000A37C3" w:rsidRPr="00A36D8D" w:rsidRDefault="000A37C3" w:rsidP="00A36D8D">
      <w:pPr>
        <w:pStyle w:val="ConsPlusNormal"/>
        <w:ind w:firstLine="709"/>
        <w:jc w:val="both"/>
        <w:rPr>
          <w:rFonts w:ascii="Times New Roman" w:hAnsi="Times New Roman" w:cs="Times New Roman"/>
          <w:sz w:val="28"/>
          <w:szCs w:val="28"/>
        </w:rPr>
      </w:pPr>
    </w:p>
    <w:p w:rsidR="007A0ECE" w:rsidRDefault="000A37C3" w:rsidP="0012303F">
      <w:pPr>
        <w:pStyle w:val="formattext"/>
        <w:spacing w:before="0" w:beforeAutospacing="0" w:after="0" w:afterAutospacing="0"/>
        <w:jc w:val="both"/>
        <w:rPr>
          <w:sz w:val="28"/>
          <w:szCs w:val="28"/>
        </w:rPr>
      </w:pPr>
      <w:r w:rsidRPr="00A36D8D">
        <w:rPr>
          <w:sz w:val="28"/>
          <w:szCs w:val="28"/>
        </w:rPr>
        <w:t xml:space="preserve"> </w:t>
      </w:r>
      <w:r w:rsidR="00EB5D43" w:rsidRPr="00A36D8D">
        <w:rPr>
          <w:sz w:val="28"/>
          <w:szCs w:val="28"/>
        </w:rPr>
        <w:t xml:space="preserve">Глава  администрации  </w:t>
      </w:r>
    </w:p>
    <w:p w:rsidR="000A37C3" w:rsidRPr="007A0ECE" w:rsidRDefault="007A0ECE" w:rsidP="0012303F">
      <w:pPr>
        <w:pStyle w:val="formattext"/>
        <w:spacing w:before="0" w:beforeAutospacing="0" w:after="0" w:afterAutospacing="0"/>
        <w:jc w:val="both"/>
        <w:rPr>
          <w:color w:val="FF0000"/>
          <w:sz w:val="28"/>
          <w:szCs w:val="28"/>
        </w:rPr>
      </w:pPr>
      <w:r w:rsidRPr="0034636E">
        <w:rPr>
          <w:color w:val="FF0000"/>
          <w:sz w:val="28"/>
          <w:szCs w:val="28"/>
        </w:rPr>
        <w:lastRenderedPageBreak/>
        <w:t>Пролетарского</w:t>
      </w:r>
      <w:r w:rsidR="00EB5D43" w:rsidRPr="00A36D8D">
        <w:rPr>
          <w:sz w:val="28"/>
          <w:szCs w:val="28"/>
        </w:rPr>
        <w:t xml:space="preserve"> сельсовета</w:t>
      </w:r>
      <w:r>
        <w:rPr>
          <w:sz w:val="28"/>
          <w:szCs w:val="28"/>
        </w:rPr>
        <w:t xml:space="preserve">                                                       </w:t>
      </w:r>
      <w:r w:rsidRPr="007A0ECE">
        <w:rPr>
          <w:color w:val="FF0000"/>
          <w:sz w:val="28"/>
          <w:szCs w:val="28"/>
        </w:rPr>
        <w:t>ФИО</w:t>
      </w:r>
    </w:p>
    <w:p w:rsidR="009435FE" w:rsidRPr="00A36D8D" w:rsidRDefault="0012303F" w:rsidP="0034636E">
      <w:pPr>
        <w:pStyle w:val="formattext"/>
        <w:tabs>
          <w:tab w:val="left" w:pos="7200"/>
        </w:tabs>
        <w:spacing w:before="0" w:beforeAutospacing="0" w:after="0" w:afterAutospacing="0"/>
        <w:jc w:val="right"/>
        <w:rPr>
          <w:sz w:val="28"/>
          <w:szCs w:val="28"/>
        </w:rPr>
      </w:pPr>
      <w:r>
        <w:rPr>
          <w:sz w:val="28"/>
          <w:szCs w:val="28"/>
        </w:rPr>
        <w:tab/>
      </w:r>
      <w:r w:rsidR="0034636E">
        <w:rPr>
          <w:sz w:val="28"/>
          <w:szCs w:val="28"/>
        </w:rPr>
        <w:t>Утвержден</w:t>
      </w:r>
    </w:p>
    <w:p w:rsidR="0034636E" w:rsidRDefault="009435FE" w:rsidP="009435FE">
      <w:pPr>
        <w:pStyle w:val="formattext"/>
        <w:spacing w:before="0" w:beforeAutospacing="0" w:after="0" w:afterAutospacing="0"/>
        <w:ind w:firstLine="709"/>
        <w:jc w:val="right"/>
        <w:rPr>
          <w:sz w:val="28"/>
          <w:szCs w:val="28"/>
        </w:rPr>
      </w:pPr>
      <w:r w:rsidRPr="00A36D8D">
        <w:rPr>
          <w:sz w:val="28"/>
          <w:szCs w:val="28"/>
        </w:rPr>
        <w:t xml:space="preserve">постановлением администрации </w:t>
      </w:r>
    </w:p>
    <w:p w:rsidR="009435FE" w:rsidRDefault="007A0ECE" w:rsidP="009435FE">
      <w:pPr>
        <w:pStyle w:val="formattext"/>
        <w:spacing w:before="0" w:beforeAutospacing="0" w:after="0" w:afterAutospacing="0"/>
        <w:ind w:firstLine="709"/>
        <w:jc w:val="right"/>
        <w:rPr>
          <w:sz w:val="28"/>
          <w:szCs w:val="28"/>
        </w:rPr>
      </w:pPr>
      <w:r>
        <w:rPr>
          <w:sz w:val="28"/>
          <w:szCs w:val="28"/>
        </w:rPr>
        <w:t>Пролетарского</w:t>
      </w:r>
      <w:r w:rsidR="009435FE" w:rsidRPr="00A36D8D">
        <w:rPr>
          <w:sz w:val="28"/>
          <w:szCs w:val="28"/>
        </w:rPr>
        <w:t xml:space="preserve"> сельсовета</w:t>
      </w:r>
    </w:p>
    <w:p w:rsidR="0034636E" w:rsidRDefault="0034636E" w:rsidP="009435FE">
      <w:pPr>
        <w:pStyle w:val="formattext"/>
        <w:spacing w:before="0" w:beforeAutospacing="0" w:after="0" w:afterAutospacing="0"/>
        <w:ind w:firstLine="709"/>
        <w:jc w:val="right"/>
        <w:rPr>
          <w:sz w:val="28"/>
          <w:szCs w:val="28"/>
        </w:rPr>
      </w:pPr>
      <w:r>
        <w:rPr>
          <w:sz w:val="28"/>
          <w:szCs w:val="28"/>
        </w:rPr>
        <w:t>Земетчинского района Пензенской области</w:t>
      </w:r>
    </w:p>
    <w:p w:rsidR="009435FE" w:rsidRPr="00A36D8D" w:rsidRDefault="009435FE" w:rsidP="009435FE">
      <w:pPr>
        <w:pStyle w:val="formattext"/>
        <w:spacing w:before="0" w:beforeAutospacing="0" w:after="0" w:afterAutospacing="0"/>
        <w:ind w:firstLine="709"/>
        <w:jc w:val="right"/>
        <w:rPr>
          <w:sz w:val="28"/>
          <w:szCs w:val="28"/>
        </w:rPr>
      </w:pPr>
      <w:r w:rsidRPr="00A36D8D">
        <w:rPr>
          <w:sz w:val="28"/>
          <w:szCs w:val="28"/>
        </w:rPr>
        <w:t xml:space="preserve"> </w:t>
      </w:r>
      <w:r>
        <w:rPr>
          <w:sz w:val="28"/>
          <w:szCs w:val="28"/>
        </w:rPr>
        <w:t>от ________ № _______</w:t>
      </w:r>
    </w:p>
    <w:p w:rsidR="009435FE" w:rsidRDefault="009435FE" w:rsidP="007E2ACA">
      <w:pPr>
        <w:pStyle w:val="formattext"/>
        <w:spacing w:before="0" w:beforeAutospacing="0" w:after="0" w:afterAutospacing="0"/>
        <w:ind w:firstLine="709"/>
        <w:jc w:val="center"/>
        <w:rPr>
          <w:sz w:val="28"/>
          <w:szCs w:val="28"/>
        </w:rPr>
      </w:pPr>
    </w:p>
    <w:p w:rsidR="00641AB1" w:rsidRPr="00C22710" w:rsidRDefault="00EB5D43" w:rsidP="007E2ACA">
      <w:pPr>
        <w:pStyle w:val="formattext"/>
        <w:spacing w:before="0" w:beforeAutospacing="0" w:after="0" w:afterAutospacing="0"/>
        <w:ind w:firstLine="709"/>
        <w:jc w:val="center"/>
        <w:rPr>
          <w:b/>
          <w:sz w:val="28"/>
          <w:szCs w:val="28"/>
        </w:rPr>
      </w:pPr>
      <w:r w:rsidRPr="00C22710">
        <w:rPr>
          <w:b/>
          <w:sz w:val="28"/>
          <w:szCs w:val="28"/>
        </w:rPr>
        <w:t xml:space="preserve">Административный  регламент осуществления муниципального </w:t>
      </w:r>
      <w:proofErr w:type="gramStart"/>
      <w:r w:rsidRPr="00C22710">
        <w:rPr>
          <w:b/>
          <w:sz w:val="28"/>
          <w:szCs w:val="28"/>
        </w:rPr>
        <w:t>контроля  за</w:t>
      </w:r>
      <w:proofErr w:type="gramEnd"/>
      <w:r w:rsidRPr="00C22710">
        <w:rPr>
          <w:b/>
          <w:sz w:val="28"/>
          <w:szCs w:val="28"/>
        </w:rPr>
        <w:t xml:space="preserve">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7A0ECE">
        <w:rPr>
          <w:b/>
          <w:sz w:val="28"/>
          <w:szCs w:val="28"/>
        </w:rPr>
        <w:t>Пролетарского</w:t>
      </w:r>
      <w:r w:rsidRPr="00C22710">
        <w:rPr>
          <w:b/>
          <w:sz w:val="28"/>
          <w:szCs w:val="28"/>
        </w:rPr>
        <w:t xml:space="preserve"> сельсовета </w:t>
      </w:r>
      <w:r w:rsidR="007A0ECE">
        <w:rPr>
          <w:b/>
          <w:sz w:val="28"/>
          <w:szCs w:val="28"/>
        </w:rPr>
        <w:t>Земетчинского</w:t>
      </w:r>
      <w:r w:rsidRPr="00C22710">
        <w:rPr>
          <w:b/>
          <w:sz w:val="28"/>
          <w:szCs w:val="28"/>
        </w:rPr>
        <w:t xml:space="preserve"> района Пензенской области</w:t>
      </w:r>
    </w:p>
    <w:p w:rsidR="00EB5D43" w:rsidRPr="00A36D8D" w:rsidRDefault="00EB5D43" w:rsidP="00A36D8D">
      <w:pPr>
        <w:pStyle w:val="3"/>
        <w:spacing w:before="0" w:line="240" w:lineRule="auto"/>
        <w:ind w:firstLine="709"/>
        <w:jc w:val="both"/>
        <w:rPr>
          <w:rFonts w:ascii="Times New Roman" w:hAnsi="Times New Roman" w:cs="Times New Roman"/>
          <w:sz w:val="28"/>
          <w:szCs w:val="28"/>
        </w:rPr>
      </w:pPr>
    </w:p>
    <w:p w:rsidR="00EB5D43" w:rsidRPr="00A36D8D" w:rsidRDefault="00EB5D43" w:rsidP="00C22710">
      <w:pPr>
        <w:pStyle w:val="ConsPlusTitle"/>
        <w:ind w:firstLine="709"/>
        <w:jc w:val="center"/>
        <w:outlineLvl w:val="1"/>
        <w:rPr>
          <w:rFonts w:ascii="Times New Roman" w:hAnsi="Times New Roman" w:cs="Times New Roman"/>
          <w:sz w:val="28"/>
          <w:szCs w:val="28"/>
        </w:rPr>
      </w:pPr>
      <w:r w:rsidRPr="00A36D8D">
        <w:rPr>
          <w:rFonts w:ascii="Times New Roman" w:hAnsi="Times New Roman" w:cs="Times New Roman"/>
          <w:sz w:val="28"/>
          <w:szCs w:val="28"/>
        </w:rPr>
        <w:t>1. Общие положения</w:t>
      </w:r>
    </w:p>
    <w:p w:rsidR="00EB5D43" w:rsidRPr="00A36D8D" w:rsidRDefault="00EB5D43" w:rsidP="00A36D8D">
      <w:pPr>
        <w:pStyle w:val="ConsPlusNormal"/>
        <w:ind w:firstLine="709"/>
        <w:jc w:val="both"/>
        <w:rPr>
          <w:rFonts w:ascii="Times New Roman" w:hAnsi="Times New Roman" w:cs="Times New Roman"/>
          <w:sz w:val="28"/>
          <w:szCs w:val="28"/>
        </w:rPr>
      </w:pPr>
    </w:p>
    <w:p w:rsidR="00EB5D43" w:rsidRPr="00A36D8D" w:rsidRDefault="00EB5D43"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1.1. Наименование функции: «</w:t>
      </w:r>
      <w:r w:rsidR="00C22710">
        <w:rPr>
          <w:rFonts w:ascii="Times New Roman" w:hAnsi="Times New Roman" w:cs="Times New Roman"/>
          <w:sz w:val="28"/>
          <w:szCs w:val="28"/>
        </w:rPr>
        <w:t>О</w:t>
      </w:r>
      <w:r w:rsidRPr="00A36D8D">
        <w:rPr>
          <w:rFonts w:ascii="Times New Roman" w:hAnsi="Times New Roman" w:cs="Times New Roman"/>
          <w:sz w:val="28"/>
          <w:szCs w:val="28"/>
        </w:rPr>
        <w:t xml:space="preserve">существление муниципального </w:t>
      </w:r>
      <w:proofErr w:type="gramStart"/>
      <w:r w:rsidRPr="00A36D8D">
        <w:rPr>
          <w:rFonts w:ascii="Times New Roman" w:hAnsi="Times New Roman" w:cs="Times New Roman"/>
          <w:sz w:val="28"/>
          <w:szCs w:val="28"/>
        </w:rPr>
        <w:t>контроля  за</w:t>
      </w:r>
      <w:proofErr w:type="gramEnd"/>
      <w:r w:rsidRPr="00A36D8D">
        <w:rPr>
          <w:rFonts w:ascii="Times New Roman" w:hAnsi="Times New Roman" w:cs="Times New Roman"/>
          <w:sz w:val="28"/>
          <w:szCs w:val="28"/>
        </w:rPr>
        <w:t xml:space="preserve">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7A0ECE">
        <w:rPr>
          <w:rFonts w:ascii="Times New Roman" w:hAnsi="Times New Roman" w:cs="Times New Roman"/>
          <w:sz w:val="28"/>
          <w:szCs w:val="28"/>
        </w:rPr>
        <w:t>Пролетарского</w:t>
      </w:r>
      <w:r w:rsidRPr="00A36D8D">
        <w:rPr>
          <w:rFonts w:ascii="Times New Roman" w:hAnsi="Times New Roman" w:cs="Times New Roman"/>
          <w:sz w:val="28"/>
          <w:szCs w:val="28"/>
        </w:rPr>
        <w:t xml:space="preserve"> сельсовета </w:t>
      </w:r>
      <w:r w:rsidR="007A0ECE">
        <w:rPr>
          <w:rFonts w:ascii="Times New Roman" w:hAnsi="Times New Roman" w:cs="Times New Roman"/>
          <w:sz w:val="28"/>
          <w:szCs w:val="28"/>
        </w:rPr>
        <w:t>Земетчинского</w:t>
      </w:r>
      <w:r w:rsidRPr="00A36D8D">
        <w:rPr>
          <w:rFonts w:ascii="Times New Roman" w:hAnsi="Times New Roman" w:cs="Times New Roman"/>
          <w:sz w:val="28"/>
          <w:szCs w:val="28"/>
        </w:rPr>
        <w:t xml:space="preserve"> района Пензенской области</w:t>
      </w:r>
      <w:r w:rsidR="00C22710">
        <w:rPr>
          <w:rFonts w:ascii="Times New Roman" w:hAnsi="Times New Roman" w:cs="Times New Roman"/>
          <w:sz w:val="28"/>
          <w:szCs w:val="28"/>
        </w:rPr>
        <w:t>»</w:t>
      </w:r>
      <w:r w:rsidRPr="00A36D8D">
        <w:rPr>
          <w:rFonts w:ascii="Times New Roman" w:hAnsi="Times New Roman" w:cs="Times New Roman"/>
          <w:sz w:val="28"/>
          <w:szCs w:val="28"/>
        </w:rPr>
        <w:t xml:space="preserve"> (далее - муниципальный контроль).</w:t>
      </w:r>
    </w:p>
    <w:p w:rsidR="00EB5D43" w:rsidRPr="00A36D8D" w:rsidRDefault="00EB5D43"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1.2. Наименование органа местного самоуправления, осуществляющего муниципальный контроль в границах </w:t>
      </w:r>
      <w:r w:rsidR="007A0ECE">
        <w:rPr>
          <w:rFonts w:ascii="Times New Roman" w:hAnsi="Times New Roman" w:cs="Times New Roman"/>
          <w:sz w:val="28"/>
          <w:szCs w:val="28"/>
        </w:rPr>
        <w:t>Пролетарского</w:t>
      </w:r>
      <w:r w:rsidR="00EC5EE3" w:rsidRPr="00A36D8D">
        <w:rPr>
          <w:rFonts w:ascii="Times New Roman" w:hAnsi="Times New Roman" w:cs="Times New Roman"/>
          <w:sz w:val="28"/>
          <w:szCs w:val="28"/>
        </w:rPr>
        <w:t xml:space="preserve"> сельсовета </w:t>
      </w:r>
      <w:r w:rsidR="007A0ECE">
        <w:rPr>
          <w:rFonts w:ascii="Times New Roman" w:hAnsi="Times New Roman" w:cs="Times New Roman"/>
          <w:sz w:val="28"/>
          <w:szCs w:val="28"/>
        </w:rPr>
        <w:t>Земетчинского</w:t>
      </w:r>
      <w:r w:rsidR="00B146E9">
        <w:rPr>
          <w:rFonts w:ascii="Times New Roman" w:hAnsi="Times New Roman" w:cs="Times New Roman"/>
          <w:sz w:val="28"/>
          <w:szCs w:val="28"/>
        </w:rPr>
        <w:t xml:space="preserve"> района Пензенской области</w:t>
      </w:r>
      <w:r w:rsidRPr="00A36D8D">
        <w:rPr>
          <w:rFonts w:ascii="Times New Roman" w:hAnsi="Times New Roman" w:cs="Times New Roman"/>
          <w:sz w:val="28"/>
          <w:szCs w:val="28"/>
        </w:rPr>
        <w:t xml:space="preserve">: администрация </w:t>
      </w:r>
      <w:r w:rsidR="007A0ECE">
        <w:rPr>
          <w:rFonts w:ascii="Times New Roman" w:hAnsi="Times New Roman" w:cs="Times New Roman"/>
          <w:sz w:val="28"/>
          <w:szCs w:val="28"/>
        </w:rPr>
        <w:t>Пролетарского</w:t>
      </w:r>
      <w:r w:rsidR="00EC5EE3" w:rsidRPr="00A36D8D">
        <w:rPr>
          <w:rFonts w:ascii="Times New Roman" w:hAnsi="Times New Roman" w:cs="Times New Roman"/>
          <w:sz w:val="28"/>
          <w:szCs w:val="28"/>
        </w:rPr>
        <w:t xml:space="preserve"> сельсовета </w:t>
      </w:r>
      <w:r w:rsidR="007A0ECE">
        <w:rPr>
          <w:rFonts w:ascii="Times New Roman" w:hAnsi="Times New Roman" w:cs="Times New Roman"/>
          <w:sz w:val="28"/>
          <w:szCs w:val="28"/>
        </w:rPr>
        <w:t>Земетчинского</w:t>
      </w:r>
      <w:r w:rsidR="00EC5EE3" w:rsidRPr="00A36D8D">
        <w:rPr>
          <w:rFonts w:ascii="Times New Roman" w:hAnsi="Times New Roman" w:cs="Times New Roman"/>
          <w:sz w:val="28"/>
          <w:szCs w:val="28"/>
        </w:rPr>
        <w:t xml:space="preserve"> района Пензенской области </w:t>
      </w:r>
      <w:r w:rsidRPr="00A36D8D">
        <w:rPr>
          <w:rFonts w:ascii="Times New Roman" w:hAnsi="Times New Roman" w:cs="Times New Roman"/>
          <w:sz w:val="28"/>
          <w:szCs w:val="28"/>
        </w:rPr>
        <w:t xml:space="preserve">(далее </w:t>
      </w:r>
      <w:r w:rsidR="00EC5EE3" w:rsidRPr="00A36D8D">
        <w:rPr>
          <w:rFonts w:ascii="Times New Roman" w:hAnsi="Times New Roman" w:cs="Times New Roman"/>
          <w:sz w:val="28"/>
          <w:szCs w:val="28"/>
        </w:rPr>
        <w:t>–</w:t>
      </w:r>
      <w:r w:rsidRPr="00A36D8D">
        <w:rPr>
          <w:rFonts w:ascii="Times New Roman" w:hAnsi="Times New Roman" w:cs="Times New Roman"/>
          <w:sz w:val="28"/>
          <w:szCs w:val="28"/>
        </w:rPr>
        <w:t xml:space="preserve"> </w:t>
      </w:r>
      <w:r w:rsidR="00EC5EE3" w:rsidRPr="00A36D8D">
        <w:rPr>
          <w:rFonts w:ascii="Times New Roman" w:hAnsi="Times New Roman" w:cs="Times New Roman"/>
          <w:sz w:val="28"/>
          <w:szCs w:val="28"/>
        </w:rPr>
        <w:t>Администрация)</w:t>
      </w:r>
      <w:r w:rsidRPr="00A36D8D">
        <w:rPr>
          <w:rFonts w:ascii="Times New Roman" w:hAnsi="Times New Roman" w:cs="Times New Roman"/>
          <w:sz w:val="28"/>
          <w:szCs w:val="28"/>
        </w:rPr>
        <w:t>.</w:t>
      </w:r>
    </w:p>
    <w:p w:rsidR="00EB5D43" w:rsidRDefault="00EB5D43" w:rsidP="00A36D8D">
      <w:pPr>
        <w:pStyle w:val="ConsPlusNormal"/>
        <w:ind w:firstLine="709"/>
        <w:jc w:val="both"/>
        <w:rPr>
          <w:rFonts w:ascii="Times New Roman" w:hAnsi="Times New Roman" w:cs="Times New Roman"/>
          <w:sz w:val="28"/>
          <w:szCs w:val="28"/>
        </w:rPr>
      </w:pPr>
      <w:bookmarkStart w:id="0" w:name="P41"/>
      <w:bookmarkEnd w:id="0"/>
      <w:r w:rsidRPr="00A36D8D">
        <w:rPr>
          <w:rFonts w:ascii="Times New Roman" w:hAnsi="Times New Roman" w:cs="Times New Roman"/>
          <w:sz w:val="28"/>
          <w:szCs w:val="28"/>
        </w:rPr>
        <w:t xml:space="preserve">1.3. Должностными лицами </w:t>
      </w:r>
      <w:r w:rsidR="00EC5EE3" w:rsidRPr="00A36D8D">
        <w:rPr>
          <w:rFonts w:ascii="Times New Roman" w:hAnsi="Times New Roman" w:cs="Times New Roman"/>
          <w:sz w:val="28"/>
          <w:szCs w:val="28"/>
        </w:rPr>
        <w:t>Администрации</w:t>
      </w:r>
      <w:r w:rsidRPr="00A36D8D">
        <w:rPr>
          <w:rFonts w:ascii="Times New Roman" w:hAnsi="Times New Roman" w:cs="Times New Roman"/>
          <w:sz w:val="28"/>
          <w:szCs w:val="28"/>
        </w:rPr>
        <w:t>, осуществляющими муниципальный контроль, являются:</w:t>
      </w:r>
    </w:p>
    <w:p w:rsidR="00C22710" w:rsidRDefault="00C22710" w:rsidP="00C227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глава администрации.</w:t>
      </w:r>
    </w:p>
    <w:p w:rsidR="00C22710" w:rsidRPr="00C22710" w:rsidRDefault="00C22710" w:rsidP="00C22710">
      <w:pPr>
        <w:pStyle w:val="ConsPlusNormal"/>
        <w:ind w:firstLine="709"/>
        <w:jc w:val="both"/>
        <w:rPr>
          <w:rFonts w:ascii="Times New Roman" w:hAnsi="Times New Roman" w:cs="Times New Roman"/>
          <w:sz w:val="28"/>
          <w:szCs w:val="28"/>
        </w:rPr>
      </w:pPr>
      <w:r w:rsidRPr="00C22710">
        <w:rPr>
          <w:rFonts w:ascii="Times New Roman" w:hAnsi="Times New Roman" w:cs="Times New Roman"/>
          <w:sz w:val="28"/>
          <w:szCs w:val="28"/>
        </w:rPr>
        <w:t>1.4. Нормативные правовые акты, регулирующие осуществление муниципального контроля:</w:t>
      </w:r>
    </w:p>
    <w:p w:rsidR="00C22710" w:rsidRPr="00C22710" w:rsidRDefault="00C22710" w:rsidP="00C22710">
      <w:pPr>
        <w:pStyle w:val="ConsPlusNormal"/>
        <w:ind w:firstLine="709"/>
        <w:jc w:val="both"/>
        <w:rPr>
          <w:rFonts w:ascii="Times New Roman" w:hAnsi="Times New Roman" w:cs="Times New Roman"/>
          <w:sz w:val="28"/>
          <w:szCs w:val="28"/>
        </w:rPr>
      </w:pPr>
      <w:r w:rsidRPr="00C22710">
        <w:rPr>
          <w:rFonts w:ascii="Times New Roman" w:hAnsi="Times New Roman" w:cs="Times New Roman"/>
          <w:sz w:val="28"/>
          <w:szCs w:val="28"/>
        </w:rPr>
        <w:t xml:space="preserve">- Федеральный закон от 06.10.2003 </w:t>
      </w:r>
      <w:r w:rsidR="00721732">
        <w:rPr>
          <w:rFonts w:ascii="Times New Roman" w:hAnsi="Times New Roman" w:cs="Times New Roman"/>
          <w:sz w:val="28"/>
          <w:szCs w:val="28"/>
        </w:rPr>
        <w:t>№</w:t>
      </w:r>
      <w:r w:rsidRPr="00C22710">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p>
    <w:p w:rsidR="00C22710" w:rsidRDefault="00C22710" w:rsidP="00A36D8D">
      <w:pPr>
        <w:pStyle w:val="formattext"/>
        <w:spacing w:before="0" w:beforeAutospacing="0" w:after="0" w:afterAutospacing="0"/>
        <w:ind w:firstLine="709"/>
        <w:jc w:val="both"/>
        <w:rPr>
          <w:sz w:val="28"/>
          <w:szCs w:val="28"/>
        </w:rPr>
      </w:pPr>
      <w:r w:rsidRPr="00A36D8D">
        <w:rPr>
          <w:sz w:val="28"/>
          <w:szCs w:val="28"/>
        </w:rPr>
        <w:t xml:space="preserve">- </w:t>
      </w:r>
      <w:hyperlink r:id="rId9" w:history="1">
        <w:r w:rsidRPr="00A36D8D">
          <w:rPr>
            <w:rStyle w:val="a3"/>
            <w:color w:val="auto"/>
            <w:sz w:val="28"/>
            <w:szCs w:val="28"/>
            <w:u w:val="none"/>
          </w:rPr>
          <w:t xml:space="preserve">Федеральный закон от 30.12.2006 </w:t>
        </w:r>
        <w:r w:rsidR="00721732">
          <w:rPr>
            <w:rStyle w:val="a3"/>
            <w:color w:val="auto"/>
            <w:sz w:val="28"/>
            <w:szCs w:val="28"/>
            <w:u w:val="none"/>
          </w:rPr>
          <w:t>№</w:t>
        </w:r>
        <w:r w:rsidRPr="00A36D8D">
          <w:rPr>
            <w:rStyle w:val="a3"/>
            <w:color w:val="auto"/>
            <w:sz w:val="28"/>
            <w:szCs w:val="28"/>
            <w:u w:val="none"/>
          </w:rPr>
          <w:t xml:space="preserve"> 271-ФЗ </w:t>
        </w:r>
        <w:r w:rsidR="00721732">
          <w:rPr>
            <w:rStyle w:val="a3"/>
            <w:color w:val="auto"/>
            <w:sz w:val="28"/>
            <w:szCs w:val="28"/>
            <w:u w:val="none"/>
          </w:rPr>
          <w:t>«</w:t>
        </w:r>
        <w:r w:rsidRPr="00A36D8D">
          <w:rPr>
            <w:rStyle w:val="a3"/>
            <w:color w:val="auto"/>
            <w:sz w:val="28"/>
            <w:szCs w:val="28"/>
            <w:u w:val="none"/>
          </w:rPr>
          <w:t>О розничных рынках и о внесении изменений в Трудовой кодекс Российской Федерации</w:t>
        </w:r>
      </w:hyperlink>
      <w:r w:rsidR="00721732">
        <w:t>»</w:t>
      </w:r>
      <w:r>
        <w:rPr>
          <w:sz w:val="28"/>
          <w:szCs w:val="28"/>
        </w:rPr>
        <w:t>;</w:t>
      </w:r>
    </w:p>
    <w:p w:rsidR="00C22710" w:rsidRDefault="00C22710" w:rsidP="00A36D8D">
      <w:pPr>
        <w:pStyle w:val="formattext"/>
        <w:spacing w:before="0" w:beforeAutospacing="0" w:after="0" w:afterAutospacing="0"/>
        <w:ind w:firstLine="709"/>
        <w:jc w:val="both"/>
        <w:rPr>
          <w:sz w:val="28"/>
          <w:szCs w:val="28"/>
        </w:rPr>
      </w:pPr>
      <w:r w:rsidRPr="00A36D8D">
        <w:rPr>
          <w:sz w:val="28"/>
          <w:szCs w:val="28"/>
        </w:rPr>
        <w:t xml:space="preserve">- Федеральный закон от 26.12.2008 </w:t>
      </w:r>
      <w:r w:rsidR="00721732">
        <w:rPr>
          <w:sz w:val="28"/>
          <w:szCs w:val="28"/>
        </w:rPr>
        <w:t>№</w:t>
      </w:r>
      <w:r w:rsidRPr="00A36D8D">
        <w:rPr>
          <w:sz w:val="28"/>
          <w:szCs w:val="28"/>
        </w:rPr>
        <w:t xml:space="preserve">294-ФЗ </w:t>
      </w:r>
      <w:r w:rsidR="00721732">
        <w:rPr>
          <w:sz w:val="28"/>
          <w:szCs w:val="28"/>
        </w:rPr>
        <w:t>«</w:t>
      </w:r>
      <w:r w:rsidRPr="00A36D8D">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21732">
        <w:rPr>
          <w:sz w:val="28"/>
          <w:szCs w:val="28"/>
        </w:rPr>
        <w:t>»</w:t>
      </w:r>
      <w:r w:rsidRPr="00A36D8D">
        <w:rPr>
          <w:sz w:val="28"/>
          <w:szCs w:val="28"/>
        </w:rPr>
        <w:t>;</w:t>
      </w:r>
    </w:p>
    <w:p w:rsidR="00C22710" w:rsidRDefault="00C22710" w:rsidP="00A36D8D">
      <w:pPr>
        <w:pStyle w:val="formattext"/>
        <w:spacing w:before="0" w:beforeAutospacing="0" w:after="0" w:afterAutospacing="0"/>
        <w:ind w:firstLine="709"/>
        <w:jc w:val="both"/>
        <w:rPr>
          <w:sz w:val="28"/>
          <w:szCs w:val="28"/>
        </w:rPr>
      </w:pPr>
      <w:r w:rsidRPr="00A36D8D">
        <w:rPr>
          <w:sz w:val="28"/>
          <w:szCs w:val="28"/>
        </w:rPr>
        <w:t xml:space="preserve">- </w:t>
      </w:r>
      <w:hyperlink r:id="rId10" w:history="1">
        <w:r w:rsidRPr="00A36D8D">
          <w:rPr>
            <w:rStyle w:val="a3"/>
            <w:color w:val="auto"/>
            <w:sz w:val="28"/>
            <w:szCs w:val="28"/>
            <w:u w:val="none"/>
          </w:rPr>
          <w:t xml:space="preserve">Федеральный закон от 02.05.2006 </w:t>
        </w:r>
        <w:r w:rsidR="00721732">
          <w:rPr>
            <w:rStyle w:val="a3"/>
            <w:color w:val="auto"/>
            <w:sz w:val="28"/>
            <w:szCs w:val="28"/>
            <w:u w:val="none"/>
          </w:rPr>
          <w:t>№</w:t>
        </w:r>
        <w:r w:rsidRPr="00A36D8D">
          <w:rPr>
            <w:rStyle w:val="a3"/>
            <w:color w:val="auto"/>
            <w:sz w:val="28"/>
            <w:szCs w:val="28"/>
            <w:u w:val="none"/>
          </w:rPr>
          <w:t xml:space="preserve"> 59-ФЗ </w:t>
        </w:r>
        <w:r w:rsidR="00721732">
          <w:rPr>
            <w:rStyle w:val="a3"/>
            <w:color w:val="auto"/>
            <w:sz w:val="28"/>
            <w:szCs w:val="28"/>
            <w:u w:val="none"/>
          </w:rPr>
          <w:t>«</w:t>
        </w:r>
        <w:r w:rsidRPr="00A36D8D">
          <w:rPr>
            <w:rStyle w:val="a3"/>
            <w:color w:val="auto"/>
            <w:sz w:val="28"/>
            <w:szCs w:val="28"/>
            <w:u w:val="none"/>
          </w:rPr>
          <w:t>О порядке рассмотрения обращений граждан Российской Федерации</w:t>
        </w:r>
      </w:hyperlink>
      <w:r w:rsidR="00721732">
        <w:t>»</w:t>
      </w:r>
      <w:r w:rsidRPr="00A36D8D">
        <w:rPr>
          <w:sz w:val="28"/>
          <w:szCs w:val="28"/>
        </w:rPr>
        <w:t>;</w:t>
      </w:r>
    </w:p>
    <w:p w:rsidR="00C22710" w:rsidRDefault="00C22710" w:rsidP="00A36D8D">
      <w:pPr>
        <w:pStyle w:val="formattext"/>
        <w:spacing w:before="0" w:beforeAutospacing="0" w:after="0" w:afterAutospacing="0"/>
        <w:ind w:firstLine="709"/>
        <w:jc w:val="both"/>
        <w:rPr>
          <w:sz w:val="28"/>
          <w:szCs w:val="28"/>
        </w:rPr>
      </w:pPr>
      <w:r w:rsidRPr="00A36D8D">
        <w:rPr>
          <w:sz w:val="28"/>
          <w:szCs w:val="28"/>
        </w:rPr>
        <w:t xml:space="preserve">- Закон Российской Федерации </w:t>
      </w:r>
      <w:r w:rsidR="00721732">
        <w:rPr>
          <w:sz w:val="28"/>
          <w:szCs w:val="28"/>
        </w:rPr>
        <w:t>«</w:t>
      </w:r>
      <w:hyperlink r:id="rId11" w:history="1">
        <w:r w:rsidRPr="00A36D8D">
          <w:rPr>
            <w:rStyle w:val="a3"/>
            <w:color w:val="auto"/>
            <w:sz w:val="28"/>
            <w:szCs w:val="28"/>
            <w:u w:val="none"/>
          </w:rPr>
          <w:t>О защите прав потребителей</w:t>
        </w:r>
      </w:hyperlink>
      <w:r w:rsidR="00721732">
        <w:t>»</w:t>
      </w:r>
      <w:r w:rsidRPr="00A36D8D">
        <w:rPr>
          <w:sz w:val="28"/>
          <w:szCs w:val="28"/>
        </w:rPr>
        <w:t xml:space="preserve"> </w:t>
      </w:r>
      <w:hyperlink r:id="rId12" w:history="1">
        <w:r w:rsidRPr="00A36D8D">
          <w:rPr>
            <w:rStyle w:val="a3"/>
            <w:color w:val="auto"/>
            <w:sz w:val="28"/>
            <w:szCs w:val="28"/>
            <w:u w:val="none"/>
          </w:rPr>
          <w:t xml:space="preserve">от 07.02.1992 </w:t>
        </w:r>
        <w:r w:rsidR="00721732">
          <w:rPr>
            <w:rStyle w:val="a3"/>
            <w:color w:val="auto"/>
            <w:sz w:val="28"/>
            <w:szCs w:val="28"/>
            <w:u w:val="none"/>
          </w:rPr>
          <w:t>№</w:t>
        </w:r>
        <w:r w:rsidRPr="00A36D8D">
          <w:rPr>
            <w:rStyle w:val="a3"/>
            <w:color w:val="auto"/>
            <w:sz w:val="28"/>
            <w:szCs w:val="28"/>
            <w:u w:val="none"/>
          </w:rPr>
          <w:t xml:space="preserve"> 2300-1</w:t>
        </w:r>
      </w:hyperlink>
      <w:r w:rsidRPr="00A36D8D">
        <w:rPr>
          <w:sz w:val="28"/>
          <w:szCs w:val="28"/>
        </w:rPr>
        <w:t xml:space="preserve"> (первоначальный текст д</w:t>
      </w:r>
      <w:r w:rsidR="000F53D1">
        <w:rPr>
          <w:sz w:val="28"/>
          <w:szCs w:val="28"/>
        </w:rPr>
        <w:t>окумента опубликован в издании «</w:t>
      </w:r>
      <w:r w:rsidRPr="00A36D8D">
        <w:rPr>
          <w:sz w:val="28"/>
          <w:szCs w:val="28"/>
        </w:rPr>
        <w:t xml:space="preserve">Ведомости СНД и </w:t>
      </w:r>
      <w:proofErr w:type="gramStart"/>
      <w:r w:rsidRPr="00A36D8D">
        <w:rPr>
          <w:sz w:val="28"/>
          <w:szCs w:val="28"/>
        </w:rPr>
        <w:t>ВС</w:t>
      </w:r>
      <w:proofErr w:type="gramEnd"/>
      <w:r w:rsidRPr="00A36D8D">
        <w:rPr>
          <w:sz w:val="28"/>
          <w:szCs w:val="28"/>
        </w:rPr>
        <w:t xml:space="preserve"> РФ</w:t>
      </w:r>
      <w:r w:rsidR="000F53D1">
        <w:rPr>
          <w:sz w:val="28"/>
          <w:szCs w:val="28"/>
        </w:rPr>
        <w:t>»</w:t>
      </w:r>
      <w:r w:rsidRPr="00A36D8D">
        <w:rPr>
          <w:sz w:val="28"/>
          <w:szCs w:val="28"/>
        </w:rPr>
        <w:t>, 09.04.1992, N 15, ст. 766);</w:t>
      </w:r>
    </w:p>
    <w:p w:rsidR="00C22710" w:rsidRDefault="00C22710" w:rsidP="00A36D8D">
      <w:pPr>
        <w:pStyle w:val="formattext"/>
        <w:spacing w:before="0" w:beforeAutospacing="0" w:after="0" w:afterAutospacing="0"/>
        <w:ind w:firstLine="709"/>
        <w:jc w:val="both"/>
        <w:rPr>
          <w:sz w:val="28"/>
          <w:szCs w:val="28"/>
        </w:rPr>
      </w:pPr>
      <w:r w:rsidRPr="00A36D8D">
        <w:rPr>
          <w:sz w:val="28"/>
          <w:szCs w:val="28"/>
        </w:rPr>
        <w:t xml:space="preserve">- </w:t>
      </w:r>
      <w:hyperlink r:id="rId13" w:history="1">
        <w:r w:rsidRPr="00A36D8D">
          <w:rPr>
            <w:rStyle w:val="a3"/>
            <w:color w:val="auto"/>
            <w:sz w:val="28"/>
            <w:szCs w:val="28"/>
            <w:u w:val="none"/>
          </w:rPr>
          <w:t xml:space="preserve">постановление Правительства Российской Федерации от 26.11.2015 </w:t>
        </w:r>
        <w:r w:rsidR="00721732">
          <w:rPr>
            <w:rStyle w:val="a3"/>
            <w:color w:val="auto"/>
            <w:sz w:val="28"/>
            <w:szCs w:val="28"/>
            <w:u w:val="none"/>
          </w:rPr>
          <w:t>№</w:t>
        </w:r>
        <w:r w:rsidRPr="00A36D8D">
          <w:rPr>
            <w:rStyle w:val="a3"/>
            <w:color w:val="auto"/>
            <w:sz w:val="28"/>
            <w:szCs w:val="28"/>
            <w:u w:val="none"/>
          </w:rPr>
          <w:t xml:space="preserve"> 1268 </w:t>
        </w:r>
        <w:r w:rsidR="00721732">
          <w:rPr>
            <w:rStyle w:val="a3"/>
            <w:color w:val="auto"/>
            <w:sz w:val="28"/>
            <w:szCs w:val="28"/>
            <w:u w:val="none"/>
          </w:rPr>
          <w:t>«</w:t>
        </w:r>
        <w:r w:rsidRPr="00A36D8D">
          <w:rPr>
            <w:rStyle w:val="a3"/>
            <w:color w:val="auto"/>
            <w:sz w:val="28"/>
            <w:szCs w:val="28"/>
            <w:u w:val="none"/>
          </w:rPr>
          <w:t xml:space="preserve">Об утверждении Правил подачи и рассмотрения заявления об исключении проверки в отношении юридического лица, индивидуального </w:t>
        </w:r>
        <w:r w:rsidRPr="00A36D8D">
          <w:rPr>
            <w:rStyle w:val="a3"/>
            <w:color w:val="auto"/>
            <w:sz w:val="28"/>
            <w:szCs w:val="28"/>
            <w:u w:val="none"/>
          </w:rPr>
          <w:lastRenderedPageBreak/>
          <w:t>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w:t>
        </w:r>
      </w:hyperlink>
      <w:r w:rsidR="00721732" w:rsidRPr="00721732">
        <w:rPr>
          <w:sz w:val="28"/>
          <w:szCs w:val="28"/>
        </w:rPr>
        <w:t>»</w:t>
      </w:r>
      <w:r w:rsidRPr="00A36D8D">
        <w:rPr>
          <w:sz w:val="28"/>
          <w:szCs w:val="28"/>
        </w:rPr>
        <w:t>;</w:t>
      </w:r>
    </w:p>
    <w:p w:rsidR="00C22710" w:rsidRDefault="00C22710" w:rsidP="00A36D8D">
      <w:pPr>
        <w:pStyle w:val="formattext"/>
        <w:spacing w:before="0" w:beforeAutospacing="0" w:after="0" w:afterAutospacing="0"/>
        <w:ind w:firstLine="709"/>
        <w:jc w:val="both"/>
        <w:rPr>
          <w:sz w:val="28"/>
          <w:szCs w:val="28"/>
        </w:rPr>
      </w:pPr>
      <w:proofErr w:type="gramStart"/>
      <w:r w:rsidRPr="00A36D8D">
        <w:rPr>
          <w:sz w:val="28"/>
          <w:szCs w:val="28"/>
        </w:rPr>
        <w:t xml:space="preserve">- </w:t>
      </w:r>
      <w:hyperlink r:id="rId14" w:history="1">
        <w:r w:rsidRPr="00A36D8D">
          <w:rPr>
            <w:rStyle w:val="a3"/>
            <w:color w:val="auto"/>
            <w:sz w:val="28"/>
            <w:szCs w:val="28"/>
            <w:u w:val="none"/>
          </w:rPr>
          <w:t xml:space="preserve">постановление Правительства Российской Федерации от 18.04.2016 </w:t>
        </w:r>
        <w:r w:rsidR="00721732">
          <w:rPr>
            <w:rStyle w:val="a3"/>
            <w:color w:val="auto"/>
            <w:sz w:val="28"/>
            <w:szCs w:val="28"/>
            <w:u w:val="none"/>
          </w:rPr>
          <w:t>№</w:t>
        </w:r>
        <w:r w:rsidRPr="00A36D8D">
          <w:rPr>
            <w:rStyle w:val="a3"/>
            <w:color w:val="auto"/>
            <w:sz w:val="28"/>
            <w:szCs w:val="28"/>
            <w:u w:val="none"/>
          </w:rPr>
          <w:t xml:space="preserve"> 323 </w:t>
        </w:r>
        <w:r w:rsidR="00721732">
          <w:rPr>
            <w:rStyle w:val="a3"/>
            <w:color w:val="auto"/>
            <w:sz w:val="28"/>
            <w:szCs w:val="28"/>
            <w:u w:val="none"/>
          </w:rPr>
          <w:t>«</w:t>
        </w:r>
        <w:r w:rsidRPr="00A36D8D">
          <w:rPr>
            <w:rStyle w:val="a3"/>
            <w:color w:val="auto"/>
            <w:sz w:val="28"/>
            <w:szCs w:val="28"/>
            <w:u w:val="none"/>
          </w:rPr>
          <w:t>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A36D8D">
          <w:rPr>
            <w:rStyle w:val="a3"/>
            <w:color w:val="auto"/>
            <w:sz w:val="28"/>
            <w:szCs w:val="28"/>
            <w:u w:val="none"/>
          </w:rPr>
          <w:t xml:space="preserve"> (или) информация, в рамках межведомственного информационного взаимодействия</w:t>
        </w:r>
        <w:r w:rsidR="00721732">
          <w:rPr>
            <w:rStyle w:val="a3"/>
            <w:color w:val="auto"/>
            <w:sz w:val="28"/>
            <w:szCs w:val="28"/>
            <w:u w:val="none"/>
          </w:rPr>
          <w:t>»</w:t>
        </w:r>
      </w:hyperlink>
      <w:r w:rsidRPr="00A36D8D">
        <w:rPr>
          <w:sz w:val="28"/>
          <w:szCs w:val="28"/>
        </w:rPr>
        <w:t>;</w:t>
      </w:r>
    </w:p>
    <w:p w:rsidR="00C22710" w:rsidRDefault="00C22710" w:rsidP="00C22710">
      <w:pPr>
        <w:pStyle w:val="formattext"/>
        <w:spacing w:before="0" w:beforeAutospacing="0" w:after="0" w:afterAutospacing="0"/>
        <w:ind w:firstLine="709"/>
        <w:jc w:val="both"/>
        <w:rPr>
          <w:sz w:val="28"/>
          <w:szCs w:val="28"/>
        </w:rPr>
      </w:pPr>
      <w:proofErr w:type="gramStart"/>
      <w:r w:rsidRPr="00A36D8D">
        <w:rPr>
          <w:sz w:val="28"/>
          <w:szCs w:val="28"/>
        </w:rPr>
        <w:t xml:space="preserve">- </w:t>
      </w:r>
      <w:hyperlink r:id="rId15" w:history="1">
        <w:r w:rsidRPr="00A36D8D">
          <w:rPr>
            <w:rStyle w:val="a3"/>
            <w:color w:val="auto"/>
            <w:sz w:val="28"/>
            <w:szCs w:val="28"/>
            <w:u w:val="none"/>
          </w:rPr>
          <w:t xml:space="preserve">распоряжение Правительства Российской Федерации от 19.04.2016 </w:t>
        </w:r>
        <w:r w:rsidR="00721732">
          <w:rPr>
            <w:rStyle w:val="a3"/>
            <w:color w:val="auto"/>
            <w:sz w:val="28"/>
            <w:szCs w:val="28"/>
            <w:u w:val="none"/>
          </w:rPr>
          <w:t>№</w:t>
        </w:r>
        <w:r w:rsidRPr="00A36D8D">
          <w:rPr>
            <w:rStyle w:val="a3"/>
            <w:color w:val="auto"/>
            <w:sz w:val="28"/>
            <w:szCs w:val="28"/>
            <w:u w:val="none"/>
          </w:rPr>
          <w:t xml:space="preserve"> 724-р </w:t>
        </w:r>
        <w:r w:rsidR="00721732">
          <w:rPr>
            <w:rStyle w:val="a3"/>
            <w:color w:val="auto"/>
            <w:sz w:val="28"/>
            <w:szCs w:val="28"/>
            <w:u w:val="none"/>
          </w:rPr>
          <w:t>«</w:t>
        </w:r>
        <w:r w:rsidRPr="00A36D8D">
          <w:rPr>
            <w:rStyle w:val="a3"/>
            <w:color w:val="auto"/>
            <w:sz w:val="28"/>
            <w:szCs w:val="28"/>
            <w:u w:val="none"/>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w:t>
        </w:r>
      </w:hyperlink>
      <w:r w:rsidR="00721732">
        <w:t>»</w:t>
      </w:r>
      <w:r w:rsidRPr="00A36D8D">
        <w:rPr>
          <w:sz w:val="28"/>
          <w:szCs w:val="28"/>
        </w:rPr>
        <w:t>;</w:t>
      </w:r>
      <w:proofErr w:type="gramEnd"/>
    </w:p>
    <w:p w:rsidR="00C22710" w:rsidRDefault="00C22710" w:rsidP="00A36D8D">
      <w:pPr>
        <w:pStyle w:val="formattext"/>
        <w:spacing w:before="0" w:beforeAutospacing="0" w:after="0" w:afterAutospacing="0"/>
        <w:ind w:firstLine="709"/>
        <w:jc w:val="both"/>
        <w:rPr>
          <w:sz w:val="28"/>
          <w:szCs w:val="28"/>
        </w:rPr>
      </w:pPr>
      <w:r w:rsidRPr="00A36D8D">
        <w:rPr>
          <w:sz w:val="28"/>
          <w:szCs w:val="28"/>
        </w:rPr>
        <w:t xml:space="preserve">- </w:t>
      </w:r>
      <w:hyperlink r:id="rId16" w:history="1">
        <w:r w:rsidRPr="00A36D8D">
          <w:rPr>
            <w:rStyle w:val="a3"/>
            <w:color w:val="auto"/>
            <w:sz w:val="28"/>
            <w:szCs w:val="28"/>
            <w:u w:val="none"/>
          </w:rPr>
          <w:t xml:space="preserve">приказ Министерства экономического развития Российской Федерации от 30.04.2009 </w:t>
        </w:r>
        <w:r w:rsidR="00721732">
          <w:rPr>
            <w:rStyle w:val="a3"/>
            <w:color w:val="auto"/>
            <w:sz w:val="28"/>
            <w:szCs w:val="28"/>
            <w:u w:val="none"/>
          </w:rPr>
          <w:t>№</w:t>
        </w:r>
        <w:r w:rsidRPr="00A36D8D">
          <w:rPr>
            <w:rStyle w:val="a3"/>
            <w:color w:val="auto"/>
            <w:sz w:val="28"/>
            <w:szCs w:val="28"/>
            <w:u w:val="none"/>
          </w:rPr>
          <w:t xml:space="preserve"> 141 </w:t>
        </w:r>
        <w:r w:rsidR="00721732">
          <w:rPr>
            <w:rStyle w:val="a3"/>
            <w:color w:val="auto"/>
            <w:sz w:val="28"/>
            <w:szCs w:val="28"/>
            <w:u w:val="none"/>
          </w:rPr>
          <w:t>«</w:t>
        </w:r>
        <w:r w:rsidRPr="00A36D8D">
          <w:rPr>
            <w:rStyle w:val="a3"/>
            <w:color w:val="auto"/>
            <w:sz w:val="28"/>
            <w:szCs w:val="28"/>
            <w:u w:val="none"/>
          </w:rPr>
          <w:t xml:space="preserve">О реализации положений Федерального закона </w:t>
        </w:r>
        <w:r w:rsidR="00721732">
          <w:rPr>
            <w:rStyle w:val="a3"/>
            <w:color w:val="auto"/>
            <w:sz w:val="28"/>
            <w:szCs w:val="28"/>
            <w:u w:val="none"/>
          </w:rPr>
          <w:t>«</w:t>
        </w:r>
        <w:r w:rsidRPr="00A36D8D">
          <w:rPr>
            <w:rStyle w:val="a3"/>
            <w:color w:val="auto"/>
            <w:sz w:val="28"/>
            <w:szCs w:val="28"/>
            <w:u w:val="none"/>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00721732" w:rsidRPr="00721732">
        <w:rPr>
          <w:sz w:val="28"/>
          <w:szCs w:val="28"/>
        </w:rPr>
        <w:t>»</w:t>
      </w:r>
      <w:r>
        <w:rPr>
          <w:sz w:val="28"/>
          <w:szCs w:val="28"/>
        </w:rPr>
        <w:t>;</w:t>
      </w:r>
    </w:p>
    <w:p w:rsidR="00C22710" w:rsidRDefault="00FC02C6" w:rsidP="00A36D8D">
      <w:pPr>
        <w:pStyle w:val="formattext"/>
        <w:spacing w:before="0" w:beforeAutospacing="0" w:after="0" w:afterAutospacing="0"/>
        <w:ind w:firstLine="709"/>
        <w:jc w:val="both"/>
        <w:rPr>
          <w:sz w:val="28"/>
          <w:szCs w:val="28"/>
        </w:rPr>
      </w:pPr>
      <w:r>
        <w:rPr>
          <w:sz w:val="28"/>
          <w:szCs w:val="28"/>
        </w:rPr>
        <w:t>-</w:t>
      </w:r>
      <w:r w:rsidR="00721732">
        <w:rPr>
          <w:sz w:val="28"/>
          <w:szCs w:val="28"/>
        </w:rPr>
        <w:t xml:space="preserve"> </w:t>
      </w:r>
      <w:r>
        <w:rPr>
          <w:sz w:val="28"/>
          <w:szCs w:val="28"/>
        </w:rPr>
        <w:t xml:space="preserve">Устав </w:t>
      </w:r>
      <w:r w:rsidR="007A0ECE">
        <w:rPr>
          <w:sz w:val="28"/>
          <w:szCs w:val="28"/>
        </w:rPr>
        <w:t>Пролетарского</w:t>
      </w:r>
      <w:r w:rsidRPr="00FC02C6">
        <w:rPr>
          <w:sz w:val="28"/>
          <w:szCs w:val="28"/>
        </w:rPr>
        <w:t xml:space="preserve"> сельсовета </w:t>
      </w:r>
      <w:r w:rsidR="007A0ECE">
        <w:rPr>
          <w:sz w:val="28"/>
          <w:szCs w:val="28"/>
        </w:rPr>
        <w:t>Земетчинского</w:t>
      </w:r>
      <w:r w:rsidRPr="00FC02C6">
        <w:rPr>
          <w:sz w:val="28"/>
          <w:szCs w:val="28"/>
        </w:rPr>
        <w:t xml:space="preserve"> района Пензенской области;</w:t>
      </w:r>
    </w:p>
    <w:p w:rsidR="00FC02C6" w:rsidRDefault="00FC02C6" w:rsidP="00FF4618">
      <w:pPr>
        <w:pStyle w:val="formattext"/>
        <w:spacing w:before="0" w:beforeAutospacing="0" w:after="0" w:afterAutospacing="0"/>
        <w:ind w:firstLine="709"/>
        <w:jc w:val="both"/>
        <w:rPr>
          <w:sz w:val="28"/>
          <w:szCs w:val="28"/>
        </w:rPr>
      </w:pPr>
      <w:r w:rsidRPr="00FC02C6">
        <w:rPr>
          <w:sz w:val="28"/>
          <w:szCs w:val="28"/>
        </w:rPr>
        <w:t xml:space="preserve">- постановление Правительства Пензенской области  от 29.12.2012 </w:t>
      </w:r>
      <w:r w:rsidR="00721732">
        <w:rPr>
          <w:sz w:val="28"/>
          <w:szCs w:val="28"/>
        </w:rPr>
        <w:t>№</w:t>
      </w:r>
      <w:r w:rsidRPr="00FC02C6">
        <w:rPr>
          <w:sz w:val="28"/>
          <w:szCs w:val="28"/>
        </w:rPr>
        <w:t xml:space="preserve">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w:t>
      </w:r>
      <w:r>
        <w:rPr>
          <w:sz w:val="28"/>
          <w:szCs w:val="28"/>
        </w:rPr>
        <w:t>области».</w:t>
      </w:r>
    </w:p>
    <w:p w:rsidR="00641AB1" w:rsidRDefault="00641AB1" w:rsidP="00A36D8D">
      <w:pPr>
        <w:pStyle w:val="3"/>
        <w:spacing w:before="0" w:line="240" w:lineRule="auto"/>
        <w:ind w:firstLine="709"/>
        <w:jc w:val="both"/>
        <w:rPr>
          <w:rFonts w:ascii="Times New Roman" w:hAnsi="Times New Roman" w:cs="Times New Roman"/>
          <w:b w:val="0"/>
          <w:color w:val="auto"/>
          <w:sz w:val="28"/>
          <w:szCs w:val="28"/>
        </w:rPr>
      </w:pPr>
      <w:r w:rsidRPr="00FF4618">
        <w:rPr>
          <w:rFonts w:ascii="Times New Roman" w:hAnsi="Times New Roman" w:cs="Times New Roman"/>
          <w:b w:val="0"/>
          <w:color w:val="auto"/>
          <w:sz w:val="28"/>
          <w:szCs w:val="28"/>
        </w:rPr>
        <w:t>1.</w:t>
      </w:r>
      <w:r w:rsidR="00581D87" w:rsidRPr="00FF4618">
        <w:rPr>
          <w:rFonts w:ascii="Times New Roman" w:hAnsi="Times New Roman" w:cs="Times New Roman"/>
          <w:b w:val="0"/>
          <w:color w:val="auto"/>
          <w:sz w:val="28"/>
          <w:szCs w:val="28"/>
        </w:rPr>
        <w:t>5</w:t>
      </w:r>
      <w:r w:rsidRPr="00FF4618">
        <w:rPr>
          <w:rFonts w:ascii="Times New Roman" w:hAnsi="Times New Roman" w:cs="Times New Roman"/>
          <w:b w:val="0"/>
          <w:color w:val="auto"/>
          <w:sz w:val="28"/>
          <w:szCs w:val="28"/>
        </w:rPr>
        <w:t>. Предмет муниципального контроля</w:t>
      </w:r>
      <w:r w:rsidR="00FF4618">
        <w:rPr>
          <w:rFonts w:ascii="Times New Roman" w:hAnsi="Times New Roman" w:cs="Times New Roman"/>
          <w:b w:val="0"/>
          <w:color w:val="auto"/>
          <w:sz w:val="28"/>
          <w:szCs w:val="28"/>
        </w:rPr>
        <w:t>.</w:t>
      </w:r>
    </w:p>
    <w:p w:rsidR="00FF4618" w:rsidRDefault="00FF4618" w:rsidP="00FF4618">
      <w:pPr>
        <w:spacing w:after="0" w:line="240" w:lineRule="auto"/>
        <w:ind w:firstLine="709"/>
        <w:jc w:val="both"/>
        <w:rPr>
          <w:rFonts w:ascii="Times New Roman" w:hAnsi="Times New Roman" w:cs="Times New Roman"/>
          <w:sz w:val="28"/>
          <w:szCs w:val="28"/>
        </w:rPr>
      </w:pPr>
      <w:r w:rsidRPr="00A36D8D">
        <w:rPr>
          <w:rFonts w:ascii="Times New Roman" w:hAnsi="Times New Roman" w:cs="Times New Roman"/>
          <w:sz w:val="28"/>
          <w:szCs w:val="28"/>
        </w:rPr>
        <w:t>1.5.1. Предметом муниципального контроля является соблюдение требований, установленных законодательством Российской Федерации и Пензенской  области, к организации и осуществлению деятельности по продаже товаров (выполнению работ, оказанию услуг) на розничных рынках.</w:t>
      </w:r>
    </w:p>
    <w:p w:rsidR="00FF4618" w:rsidRPr="00FF4618" w:rsidRDefault="00FF4618" w:rsidP="00FF4618">
      <w:pPr>
        <w:spacing w:after="0" w:line="240" w:lineRule="auto"/>
        <w:ind w:firstLine="709"/>
        <w:jc w:val="both"/>
      </w:pPr>
      <w:r w:rsidRPr="00A36D8D">
        <w:rPr>
          <w:rFonts w:ascii="Times New Roman" w:hAnsi="Times New Roman" w:cs="Times New Roman"/>
          <w:sz w:val="28"/>
          <w:szCs w:val="28"/>
        </w:rPr>
        <w:t>1.6. Должностные лица Уполномоченного органа при осуществлении муниципального контроля обязаны:</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 xml:space="preserve">.1. Своевременно и в полной мере исполнять предоставленные в соответствии с действующим законодательством полномочия по предупреждению, выявлению и пресечению нарушений требований, установленных муниципальными нормативными правовыми актами </w:t>
      </w:r>
      <w:r w:rsidR="007A0ECE">
        <w:rPr>
          <w:rFonts w:ascii="Times New Roman" w:hAnsi="Times New Roman" w:cs="Times New Roman"/>
          <w:sz w:val="28"/>
          <w:szCs w:val="28"/>
        </w:rPr>
        <w:t>Пролетарского</w:t>
      </w:r>
      <w:r w:rsidRPr="00A36D8D">
        <w:rPr>
          <w:rFonts w:ascii="Times New Roman" w:hAnsi="Times New Roman" w:cs="Times New Roman"/>
          <w:sz w:val="28"/>
          <w:szCs w:val="28"/>
        </w:rPr>
        <w:t xml:space="preserve"> сельсовета  к организации и осуществлению деятельности по продаже товаров (выполнению работ, оказ</w:t>
      </w:r>
      <w:r w:rsidR="00FF4618">
        <w:rPr>
          <w:rFonts w:ascii="Times New Roman" w:hAnsi="Times New Roman" w:cs="Times New Roman"/>
          <w:sz w:val="28"/>
          <w:szCs w:val="28"/>
        </w:rPr>
        <w:t>анию услуг) на розничных рынках</w:t>
      </w:r>
      <w:r w:rsidRPr="00A36D8D">
        <w:rPr>
          <w:rFonts w:ascii="Times New Roman" w:hAnsi="Times New Roman" w:cs="Times New Roman"/>
          <w:sz w:val="28"/>
          <w:szCs w:val="28"/>
        </w:rPr>
        <w:t>;</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 xml:space="preserve">.2. Соблюдать законодательство Российской Федерации, права и </w:t>
      </w:r>
      <w:r w:rsidRPr="00A36D8D">
        <w:rPr>
          <w:rFonts w:ascii="Times New Roman" w:hAnsi="Times New Roman" w:cs="Times New Roman"/>
          <w:sz w:val="28"/>
          <w:szCs w:val="28"/>
        </w:rPr>
        <w:lastRenderedPageBreak/>
        <w:t>законные интересы юридического лица, индивидуального предпринимателя, гражданина, проверка которых проводится;</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.3. Проводить проверку на основании правового акта органа муниципального контроля в области  организации и осуществлению деятельности по продаже товаров (выполнению работ, оказанию услуг) на розничных рынках о ее проведении в соответствии с ее назначением;</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 xml:space="preserve">.4. </w:t>
      </w:r>
      <w:proofErr w:type="gramStart"/>
      <w:r w:rsidRPr="00A36D8D">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правового акта органа муниципального контроля в области   организации и осуществлению деятельности по продаже товаров (выполнению работ, оказанию услуг) на розничных рынках о проведении проверки и в случае, предусмотренном федеральным законом, копии документа о согласовании проведения проверки;</w:t>
      </w:r>
      <w:proofErr w:type="gramEnd"/>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гражданина, его уполномоченного представителя с результатами проверки;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.8. Не допускать необоснованное ограничение прав и законных интересов граждан, в том числе индивидуальных предпринимателей, юридических лиц;</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.10. Соблюдать сроки проведения проверки;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При проведении документарной проверки Уполномоченный орган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государственного контроля (надзора) или имеются в его распоряжении;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 xml:space="preserve">.12. Перед началом проведения выездной проверки по просьбе руководителя, иного должностного лица или уполномоченного </w:t>
      </w:r>
      <w:r w:rsidRPr="00A36D8D">
        <w:rPr>
          <w:rFonts w:ascii="Times New Roman" w:hAnsi="Times New Roman" w:cs="Times New Roman"/>
          <w:sz w:val="28"/>
          <w:szCs w:val="28"/>
        </w:rPr>
        <w:lastRenderedPageBreak/>
        <w:t>представителя юридического лица, индивидуального предпринимателя, гражданина, его уполномоченного представителя ознакомить их с положениями административного регламента, в соответствии с которым проводится проверка;</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6</w:t>
      </w:r>
      <w:r w:rsidRPr="00A36D8D">
        <w:rPr>
          <w:rFonts w:ascii="Times New Roman" w:hAnsi="Times New Roman" w:cs="Times New Roman"/>
          <w:sz w:val="28"/>
          <w:szCs w:val="28"/>
        </w:rPr>
        <w:t>.13. Осуществлять запись о проведенной проверке в журнале учета проверок.</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7</w:t>
      </w:r>
      <w:r w:rsidRPr="00A36D8D">
        <w:rPr>
          <w:rFonts w:ascii="Times New Roman" w:hAnsi="Times New Roman" w:cs="Times New Roman"/>
          <w:sz w:val="28"/>
          <w:szCs w:val="28"/>
        </w:rPr>
        <w:t>. Должностные лица Уполномоченного органа при осуществлении муниципального контроля имеют право:</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а) в отношении юридических лиц и индивидуальных предпринимателей:</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проверять соблюдение юридическими лицами и индивидуальными предпринимателями обязательных требований, требований, установленных муниципальными правовыми актами, требовать представления к проверке документов, связанных с целями, задачами и предметом проверки;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беспрепятственно посещать объекты проверки, организовывать проведение необходимых исследований, испытаний, измерений, экспертиз в рамках муниципального контроля;</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запрашивать и получать на основании мотивированных запросов информацию и документы, необходимые для проведения проверки;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б) в отношении граждан:</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 посещать используемые гражданином территории, здания, строения, сооружения, помещения, оборудование, иные подобные объекты с соблюдением конституционного права на неприкосновенность жилища и иных прав и свобод человека и гражданина, производить осмотр, изучение, обмеры, фото - и </w:t>
      </w:r>
      <w:proofErr w:type="spellStart"/>
      <w:r w:rsidRPr="00A36D8D">
        <w:rPr>
          <w:rFonts w:ascii="Times New Roman" w:hAnsi="Times New Roman" w:cs="Times New Roman"/>
          <w:sz w:val="28"/>
          <w:szCs w:val="28"/>
        </w:rPr>
        <w:t>видеофиксацию</w:t>
      </w:r>
      <w:proofErr w:type="spellEnd"/>
      <w:r w:rsidRPr="00A36D8D">
        <w:rPr>
          <w:rFonts w:ascii="Times New Roman" w:hAnsi="Times New Roman" w:cs="Times New Roman"/>
          <w:sz w:val="28"/>
          <w:szCs w:val="28"/>
        </w:rPr>
        <w:t xml:space="preserve"> указанных объектов;</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знакомиться в установленном порядке с документами и иными необходимыми для осуществления муниципального контроля материалами;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получать объяснения по факту нарушения обязательных требований и требований, установленных муниципальными правовыми актами, и (или) неисполнения выданного предписания.</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C2341E">
        <w:rPr>
          <w:rFonts w:ascii="Times New Roman" w:hAnsi="Times New Roman" w:cs="Times New Roman"/>
          <w:sz w:val="28"/>
          <w:szCs w:val="28"/>
        </w:rPr>
        <w:t>8</w:t>
      </w:r>
      <w:r w:rsidRPr="00A36D8D">
        <w:rPr>
          <w:rFonts w:ascii="Times New Roman" w:hAnsi="Times New Roman" w:cs="Times New Roman"/>
          <w:sz w:val="28"/>
          <w:szCs w:val="28"/>
        </w:rPr>
        <w:t>. Руководитель, иное должностное лицо или уполномоченный представитель юридического лица, индивидуальный предприниматель, гражданин, его уполномоченный представитель при проведении проверки имеют право:</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4) обжаловать действия (бездействие) должностных лиц органа муниципального контроля, повлекшие за собой нарушение прав </w:t>
      </w:r>
      <w:r w:rsidRPr="00A36D8D">
        <w:rPr>
          <w:rFonts w:ascii="Times New Roman" w:hAnsi="Times New Roman" w:cs="Times New Roman"/>
          <w:sz w:val="28"/>
          <w:szCs w:val="28"/>
        </w:rPr>
        <w:lastRenderedPageBreak/>
        <w:t>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или уполномоченного по защите прав предпринимателей в Пензенской области к участию в проверке;</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6) на возмещение вреда, причиненного при осуществлении муниципального контроля.</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9</w:t>
      </w:r>
      <w:r w:rsidRPr="00A36D8D">
        <w:rPr>
          <w:rFonts w:ascii="Times New Roman" w:hAnsi="Times New Roman" w:cs="Times New Roman"/>
          <w:sz w:val="28"/>
          <w:szCs w:val="28"/>
        </w:rPr>
        <w:t xml:space="preserve">. Юридические лица, индивидуальные предприниматели, </w:t>
      </w:r>
      <w:proofErr w:type="gramStart"/>
      <w:r w:rsidRPr="00A36D8D">
        <w:rPr>
          <w:rFonts w:ascii="Times New Roman" w:hAnsi="Times New Roman" w:cs="Times New Roman"/>
          <w:sz w:val="28"/>
          <w:szCs w:val="28"/>
        </w:rPr>
        <w:t>граждане</w:t>
      </w:r>
      <w:proofErr w:type="gramEnd"/>
      <w:r w:rsidRPr="00A36D8D">
        <w:rPr>
          <w:rFonts w:ascii="Times New Roman" w:hAnsi="Times New Roman" w:cs="Times New Roman"/>
          <w:sz w:val="28"/>
          <w:szCs w:val="28"/>
        </w:rPr>
        <w:t xml:space="preserve"> в отношении которых осуществляется муниципальный контроль, обязаны:</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 предоставлять по запросам Уполномоченного органа необходимые для осуществления муниципального контроля документы, пояснения;</w:t>
      </w:r>
    </w:p>
    <w:p w:rsidR="006B5F76" w:rsidRPr="00A36D8D" w:rsidRDefault="006B5F76"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2) предоставлять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w:t>
      </w:r>
      <w:proofErr w:type="gramEnd"/>
      <w:r w:rsidRPr="00A36D8D">
        <w:rPr>
          <w:rFonts w:ascii="Times New Roman" w:hAnsi="Times New Roman" w:cs="Times New Roman"/>
          <w:sz w:val="28"/>
          <w:szCs w:val="28"/>
        </w:rPr>
        <w:t xml:space="preserve"> деятельности здания, строения, сооружения, помещения, к используемым юридическими лицами, индивидуальными предпринимателями, гражданами оборудованию, транспортным средствам и перевозимым ими грузам;</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3) при проведении проверок обеспечить присутствие руководителей, иных должностных лиц или уполномоченных представителей юридических лиц (для юридических лиц), присутствовать или обеспечить присутствие уполномоченных представителей индивидуальных предпринимателей (для индивидуальных предпринимателей), граждан, их уполномоченных представителей, ответственных за организацию и проведение мероприятий по выполнению обязательных требований в области торговой деятельности;</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4) необоснованно не препятствовать проведению проверок, не уклоняться от проведения проверок;</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 исполнять выданное Уполномоченным органом предписание об устранении выявленных нарушений при осуществлении муниципального контроля.</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w:t>
      </w:r>
      <w:r w:rsidR="00581D87" w:rsidRPr="00A36D8D">
        <w:rPr>
          <w:rFonts w:ascii="Times New Roman" w:hAnsi="Times New Roman" w:cs="Times New Roman"/>
          <w:sz w:val="28"/>
          <w:szCs w:val="28"/>
        </w:rPr>
        <w:t>10</w:t>
      </w:r>
      <w:r w:rsidR="00721732">
        <w:rPr>
          <w:rFonts w:ascii="Times New Roman" w:hAnsi="Times New Roman" w:cs="Times New Roman"/>
          <w:sz w:val="28"/>
          <w:szCs w:val="28"/>
        </w:rPr>
        <w:t>.</w:t>
      </w:r>
      <w:r w:rsidRPr="00A36D8D">
        <w:rPr>
          <w:rFonts w:ascii="Times New Roman" w:hAnsi="Times New Roman" w:cs="Times New Roman"/>
          <w:sz w:val="28"/>
          <w:szCs w:val="28"/>
        </w:rPr>
        <w:t xml:space="preserve"> Результатом исполнения муниципальной функции является:</w:t>
      </w:r>
    </w:p>
    <w:p w:rsidR="006B5F76" w:rsidRPr="00A36D8D" w:rsidRDefault="006B5F76"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1) составление акта проверки, его вручение (направление) юридическим лицам, индивидуальным предпринимателям, гражданам, проверка которых проводилась, в орган прокуратуры, которым принято решение о согласовании проведения проверки;</w:t>
      </w:r>
    </w:p>
    <w:p w:rsidR="006B5F76" w:rsidRPr="00A36D8D" w:rsidRDefault="006B5F76"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 xml:space="preserve">2) в случае выявления при проведении проверки нарушений обязательных требований, выдача предписания юридическим лицам, индивидуальным предпринимателям, гражданам, принятие мер по контролю за устранением выявленных нарушений, их предупреждению, </w:t>
      </w:r>
      <w:r w:rsidRPr="00A36D8D">
        <w:rPr>
          <w:rFonts w:ascii="Times New Roman" w:hAnsi="Times New Roman" w:cs="Times New Roman"/>
          <w:sz w:val="28"/>
          <w:szCs w:val="28"/>
        </w:rPr>
        <w:lastRenderedPageBreak/>
        <w:t>предотвращению возможного причинения вреда, прекращению его причинения, предупреждению возникновения чрезвычайных ситуаций природного и техногенного характера, мер по привлечению лиц, допустивших выявленные нарушения, к ответственности.</w:t>
      </w:r>
      <w:proofErr w:type="gramEnd"/>
    </w:p>
    <w:p w:rsidR="00641AB1" w:rsidRDefault="006B5F76" w:rsidP="00A36D8D">
      <w:pPr>
        <w:pStyle w:val="formattext"/>
        <w:spacing w:before="0" w:beforeAutospacing="0" w:after="0" w:afterAutospacing="0"/>
        <w:ind w:firstLine="709"/>
        <w:jc w:val="both"/>
        <w:rPr>
          <w:sz w:val="28"/>
          <w:szCs w:val="28"/>
        </w:rPr>
      </w:pPr>
      <w:r w:rsidRPr="00A36D8D">
        <w:rPr>
          <w:sz w:val="28"/>
          <w:szCs w:val="28"/>
        </w:rPr>
        <w:t>1.1</w:t>
      </w:r>
      <w:r w:rsidR="00581D87" w:rsidRPr="00A36D8D">
        <w:rPr>
          <w:sz w:val="28"/>
          <w:szCs w:val="28"/>
        </w:rPr>
        <w:t>1</w:t>
      </w:r>
      <w:r w:rsidRPr="00A36D8D">
        <w:rPr>
          <w:sz w:val="28"/>
          <w:szCs w:val="28"/>
        </w:rPr>
        <w:t>. Исполнение муниципальной функции осуществляется бесплатно</w:t>
      </w:r>
      <w:r w:rsidR="00C22710">
        <w:rPr>
          <w:sz w:val="28"/>
          <w:szCs w:val="28"/>
        </w:rPr>
        <w:t>.</w:t>
      </w:r>
    </w:p>
    <w:p w:rsidR="00C22710" w:rsidRPr="00A36D8D" w:rsidRDefault="00C22710" w:rsidP="00A36D8D">
      <w:pPr>
        <w:pStyle w:val="formattext"/>
        <w:spacing w:before="0" w:beforeAutospacing="0" w:after="0" w:afterAutospacing="0"/>
        <w:ind w:firstLine="709"/>
        <w:jc w:val="both"/>
        <w:rPr>
          <w:sz w:val="28"/>
          <w:szCs w:val="28"/>
        </w:rPr>
      </w:pPr>
    </w:p>
    <w:p w:rsidR="00C2341E" w:rsidRPr="00C2341E" w:rsidRDefault="00C2341E" w:rsidP="00C2341E">
      <w:pPr>
        <w:pStyle w:val="ConsPlusTitle"/>
        <w:ind w:firstLine="709"/>
        <w:jc w:val="center"/>
        <w:outlineLvl w:val="1"/>
        <w:rPr>
          <w:rFonts w:ascii="Times New Roman" w:hAnsi="Times New Roman" w:cs="Times New Roman"/>
          <w:sz w:val="28"/>
        </w:rPr>
      </w:pPr>
      <w:r w:rsidRPr="00C2341E">
        <w:rPr>
          <w:rFonts w:ascii="Times New Roman" w:hAnsi="Times New Roman" w:cs="Times New Roman"/>
          <w:sz w:val="28"/>
        </w:rPr>
        <w:t>2. Требования к порядку осуществления муниципального</w:t>
      </w:r>
    </w:p>
    <w:p w:rsidR="00C2341E" w:rsidRPr="00C2341E" w:rsidRDefault="00C2341E" w:rsidP="00C2341E">
      <w:pPr>
        <w:pStyle w:val="ConsPlusTitle"/>
        <w:ind w:firstLine="709"/>
        <w:jc w:val="center"/>
        <w:rPr>
          <w:rFonts w:ascii="Times New Roman" w:hAnsi="Times New Roman" w:cs="Times New Roman"/>
          <w:sz w:val="28"/>
        </w:rPr>
      </w:pPr>
      <w:r w:rsidRPr="00C2341E">
        <w:rPr>
          <w:rFonts w:ascii="Times New Roman" w:hAnsi="Times New Roman" w:cs="Times New Roman"/>
          <w:sz w:val="28"/>
        </w:rPr>
        <w:t>контроля</w:t>
      </w:r>
    </w:p>
    <w:p w:rsidR="00C2341E" w:rsidRPr="00564850" w:rsidRDefault="00C2341E" w:rsidP="00C2341E">
      <w:pPr>
        <w:pStyle w:val="ConsPlusTitle"/>
        <w:ind w:firstLine="709"/>
        <w:jc w:val="center"/>
        <w:rPr>
          <w:rFonts w:ascii="Times New Roman" w:hAnsi="Times New Roman" w:cs="Times New Roman"/>
          <w:sz w:val="20"/>
        </w:rPr>
      </w:pP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2.1. Информация о порядке осуществления муниципального контроля предоставляется:</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на официально</w:t>
      </w:r>
      <w:r w:rsidR="00721732">
        <w:rPr>
          <w:rFonts w:ascii="Times New Roman" w:hAnsi="Times New Roman" w:cs="Times New Roman"/>
          <w:sz w:val="28"/>
          <w:szCs w:val="28"/>
        </w:rPr>
        <w:t>м</w:t>
      </w:r>
      <w:r w:rsidRPr="00A17EA0">
        <w:rPr>
          <w:rFonts w:ascii="Times New Roman" w:hAnsi="Times New Roman" w:cs="Times New Roman"/>
          <w:sz w:val="28"/>
          <w:szCs w:val="28"/>
        </w:rPr>
        <w:t xml:space="preserve"> сайт</w:t>
      </w:r>
      <w:r w:rsidR="00721732">
        <w:rPr>
          <w:rFonts w:ascii="Times New Roman" w:hAnsi="Times New Roman" w:cs="Times New Roman"/>
          <w:sz w:val="28"/>
          <w:szCs w:val="28"/>
        </w:rPr>
        <w:t>е</w:t>
      </w:r>
      <w:r w:rsidRPr="00A17EA0">
        <w:rPr>
          <w:rFonts w:ascii="Times New Roman" w:hAnsi="Times New Roman" w:cs="Times New Roman"/>
          <w:sz w:val="28"/>
          <w:szCs w:val="28"/>
        </w:rPr>
        <w:t xml:space="preserve"> </w:t>
      </w:r>
      <w:r w:rsidR="00721732">
        <w:rPr>
          <w:rFonts w:ascii="Times New Roman" w:hAnsi="Times New Roman" w:cs="Times New Roman"/>
          <w:sz w:val="28"/>
          <w:szCs w:val="28"/>
        </w:rPr>
        <w:t>А</w:t>
      </w:r>
      <w:r w:rsidRPr="00A17EA0">
        <w:rPr>
          <w:rFonts w:ascii="Times New Roman" w:hAnsi="Times New Roman" w:cs="Times New Roman"/>
          <w:sz w:val="28"/>
          <w:szCs w:val="28"/>
        </w:rPr>
        <w:t>дминистрации в информационно-телекоммуникационной сети «Интернет»;</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xml:space="preserve">- непосредственно в </w:t>
      </w:r>
      <w:r w:rsidR="00721732">
        <w:rPr>
          <w:rFonts w:ascii="Times New Roman" w:hAnsi="Times New Roman" w:cs="Times New Roman"/>
          <w:sz w:val="28"/>
          <w:szCs w:val="28"/>
        </w:rPr>
        <w:t>А</w:t>
      </w:r>
      <w:r w:rsidRPr="00A17EA0">
        <w:rPr>
          <w:rFonts w:ascii="Times New Roman" w:hAnsi="Times New Roman" w:cs="Times New Roman"/>
          <w:sz w:val="28"/>
          <w:szCs w:val="28"/>
        </w:rPr>
        <w:t>дминистрации с использованием средств телефонной связи, электронной почты, по почте (по письменным обращениям заявителей);</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2.1.1. Размещаемая информация:</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место нахождения и график работы органов местного самоуправления, осуществляющих муниципальный контроль, и иных организаций, участвующих в осуществлении муниципального контроля;</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xml:space="preserve">- справочные телефоны органа местного самоуправления, осуществляющего муниципальный контроль, в том числе номер </w:t>
      </w:r>
      <w:proofErr w:type="spellStart"/>
      <w:r w:rsidRPr="00A17EA0">
        <w:rPr>
          <w:rFonts w:ascii="Times New Roman" w:hAnsi="Times New Roman" w:cs="Times New Roman"/>
          <w:sz w:val="28"/>
          <w:szCs w:val="28"/>
        </w:rPr>
        <w:t>телефона-автоинформатора</w:t>
      </w:r>
      <w:proofErr w:type="spellEnd"/>
      <w:r w:rsidRPr="00A17EA0">
        <w:rPr>
          <w:rFonts w:ascii="Times New Roman" w:hAnsi="Times New Roman" w:cs="Times New Roman"/>
          <w:sz w:val="28"/>
          <w:szCs w:val="28"/>
        </w:rPr>
        <w:t xml:space="preserve"> (при наличии);</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адреса официальных сайтов органа местного самоуправления, осуществляющего муниципальный контроль, и иных организаций, участвующих в осуществлении муниципального контроля, адреса их электронной почты.</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2.1.2. При информировании посредством средств телефонной связи должностные лица администрации  обязаны предоставить следующую информацию:</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сведения о нормативных правовых актах, регламентирующих вопросы осуществления муниципального контроля;</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сведения о порядке осуществления муниципального контроля;</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сведения о сроках осуществления муниципального контроля;</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место нахождения и график работы органов местного самоуправления, осуществляющего муниципальный контроль, и иных организаций, участвующих в осуществлении муниципального контроля;</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адреса официальных сайтов органа местного самоуправления, осуществляющего муниципальный контроль, и иных организаций, участвующих в осуществлении муниципального контроля, адреса их электронной почты.</w:t>
      </w:r>
    </w:p>
    <w:p w:rsidR="00A17EA0"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2.1.3. По иным вопросам информация предоставляется только на основании соответствующего письменного обращения.</w:t>
      </w:r>
    </w:p>
    <w:p w:rsidR="00641AB1" w:rsidRPr="00A17EA0" w:rsidRDefault="00A17EA0" w:rsidP="00A17EA0">
      <w:pPr>
        <w:pStyle w:val="ConsPlusNormal"/>
        <w:ind w:firstLine="709"/>
        <w:jc w:val="both"/>
        <w:rPr>
          <w:rFonts w:ascii="Times New Roman" w:hAnsi="Times New Roman" w:cs="Times New Roman"/>
          <w:sz w:val="28"/>
          <w:szCs w:val="28"/>
        </w:rPr>
      </w:pPr>
      <w:r w:rsidRPr="00A17EA0">
        <w:rPr>
          <w:rFonts w:ascii="Times New Roman" w:hAnsi="Times New Roman" w:cs="Times New Roman"/>
          <w:sz w:val="28"/>
          <w:szCs w:val="28"/>
        </w:rPr>
        <w:t xml:space="preserve">2.2. Плата за услуги организации (организаций), участвующей (участвующих) в осуществлении муниципального контроля, взимаемой с </w:t>
      </w:r>
      <w:r w:rsidRPr="00A17EA0">
        <w:rPr>
          <w:rFonts w:ascii="Times New Roman" w:hAnsi="Times New Roman" w:cs="Times New Roman"/>
          <w:sz w:val="28"/>
          <w:szCs w:val="28"/>
        </w:rPr>
        <w:lastRenderedPageBreak/>
        <w:t>лица, в отношении которого проводятся мероприятия по муниципальному контролю, отсутствует.</w:t>
      </w:r>
    </w:p>
    <w:p w:rsidR="00641AB1" w:rsidRPr="00C44828" w:rsidRDefault="00641AB1" w:rsidP="00A36D8D">
      <w:pPr>
        <w:pStyle w:val="3"/>
        <w:spacing w:before="0" w:line="240" w:lineRule="auto"/>
        <w:ind w:firstLine="709"/>
        <w:jc w:val="both"/>
        <w:rPr>
          <w:rFonts w:ascii="Times New Roman" w:hAnsi="Times New Roman" w:cs="Times New Roman"/>
          <w:b w:val="0"/>
          <w:color w:val="auto"/>
          <w:sz w:val="28"/>
          <w:szCs w:val="28"/>
        </w:rPr>
      </w:pPr>
      <w:r w:rsidRPr="00C44828">
        <w:rPr>
          <w:rFonts w:ascii="Times New Roman" w:hAnsi="Times New Roman" w:cs="Times New Roman"/>
          <w:b w:val="0"/>
          <w:color w:val="auto"/>
          <w:sz w:val="28"/>
          <w:szCs w:val="28"/>
        </w:rPr>
        <w:t>2.3. Сроки исполнения муниципальной функции</w:t>
      </w:r>
      <w:r w:rsidR="00A17EA0" w:rsidRPr="00C44828">
        <w:rPr>
          <w:rFonts w:ascii="Times New Roman" w:hAnsi="Times New Roman" w:cs="Times New Roman"/>
          <w:b w:val="0"/>
          <w:color w:val="auto"/>
          <w:sz w:val="28"/>
          <w:szCs w:val="28"/>
        </w:rPr>
        <w:t>.</w:t>
      </w:r>
    </w:p>
    <w:p w:rsidR="00C44828" w:rsidRPr="00C44828" w:rsidRDefault="00C44828" w:rsidP="00C44828">
      <w:pPr>
        <w:pStyle w:val="ConsPlusNormal"/>
        <w:ind w:firstLine="709"/>
        <w:jc w:val="both"/>
        <w:rPr>
          <w:rFonts w:ascii="Times New Roman" w:hAnsi="Times New Roman" w:cs="Times New Roman"/>
          <w:sz w:val="28"/>
          <w:szCs w:val="28"/>
        </w:rPr>
      </w:pPr>
      <w:r w:rsidRPr="00C44828">
        <w:rPr>
          <w:rFonts w:ascii="Times New Roman" w:hAnsi="Times New Roman" w:cs="Times New Roman"/>
          <w:sz w:val="28"/>
          <w:szCs w:val="28"/>
        </w:rPr>
        <w:t>2.3.1. Срок проведения документарной, выездной проверки не может превышать 20 рабочих дней.</w:t>
      </w:r>
    </w:p>
    <w:p w:rsidR="00C44828" w:rsidRPr="00C44828" w:rsidRDefault="00C44828" w:rsidP="00C44828">
      <w:pPr>
        <w:pStyle w:val="ConsPlusNormal"/>
        <w:ind w:firstLine="709"/>
        <w:jc w:val="both"/>
        <w:rPr>
          <w:rFonts w:ascii="Times New Roman" w:hAnsi="Times New Roman" w:cs="Times New Roman"/>
          <w:sz w:val="28"/>
          <w:szCs w:val="28"/>
        </w:rPr>
      </w:pPr>
      <w:r w:rsidRPr="00C44828">
        <w:rPr>
          <w:rFonts w:ascii="Times New Roman" w:hAnsi="Times New Roman" w:cs="Times New Roman"/>
          <w:sz w:val="28"/>
          <w:szCs w:val="28"/>
        </w:rPr>
        <w:t xml:space="preserve">2.3.2.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C44828">
        <w:rPr>
          <w:rFonts w:ascii="Times New Roman" w:hAnsi="Times New Roman" w:cs="Times New Roman"/>
          <w:sz w:val="28"/>
          <w:szCs w:val="28"/>
        </w:rPr>
        <w:t>микропредприятия</w:t>
      </w:r>
      <w:proofErr w:type="spellEnd"/>
      <w:r w:rsidRPr="00C44828">
        <w:rPr>
          <w:rFonts w:ascii="Times New Roman" w:hAnsi="Times New Roman" w:cs="Times New Roman"/>
          <w:sz w:val="28"/>
          <w:szCs w:val="28"/>
        </w:rPr>
        <w:t xml:space="preserve"> в год.</w:t>
      </w:r>
    </w:p>
    <w:p w:rsidR="00C44828" w:rsidRPr="00C44828" w:rsidRDefault="00C44828" w:rsidP="00C44828">
      <w:pPr>
        <w:pStyle w:val="ConsPlusNormal"/>
        <w:ind w:firstLine="709"/>
        <w:jc w:val="both"/>
        <w:rPr>
          <w:rFonts w:ascii="Times New Roman" w:hAnsi="Times New Roman" w:cs="Times New Roman"/>
          <w:sz w:val="28"/>
          <w:szCs w:val="28"/>
        </w:rPr>
      </w:pPr>
      <w:r w:rsidRPr="00C44828">
        <w:rPr>
          <w:rFonts w:ascii="Times New Roman" w:hAnsi="Times New Roman" w:cs="Times New Roman"/>
          <w:sz w:val="28"/>
          <w:szCs w:val="28"/>
        </w:rPr>
        <w:t xml:space="preserve">2.3.3. </w:t>
      </w:r>
      <w:proofErr w:type="gramStart"/>
      <w:r w:rsidRPr="00C44828">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органом муниципального контроля, но не более чем на двадцать рабочих дней, в отношении малых предприятий не более чем на пятьдесят часов, </w:t>
      </w:r>
      <w:proofErr w:type="spellStart"/>
      <w:r w:rsidRPr="00C44828">
        <w:rPr>
          <w:rFonts w:ascii="Times New Roman" w:hAnsi="Times New Roman" w:cs="Times New Roman"/>
          <w:sz w:val="28"/>
          <w:szCs w:val="28"/>
        </w:rPr>
        <w:t>микропредприятий</w:t>
      </w:r>
      <w:proofErr w:type="spellEnd"/>
      <w:r w:rsidRPr="00C44828">
        <w:rPr>
          <w:rFonts w:ascii="Times New Roman" w:hAnsi="Times New Roman" w:cs="Times New Roman"/>
          <w:sz w:val="28"/>
          <w:szCs w:val="28"/>
        </w:rPr>
        <w:t xml:space="preserve"> не</w:t>
      </w:r>
      <w:proofErr w:type="gramEnd"/>
      <w:r w:rsidRPr="00C44828">
        <w:rPr>
          <w:rFonts w:ascii="Times New Roman" w:hAnsi="Times New Roman" w:cs="Times New Roman"/>
          <w:sz w:val="28"/>
          <w:szCs w:val="28"/>
        </w:rPr>
        <w:t xml:space="preserve"> более чем на пятнадцать часов.</w:t>
      </w:r>
    </w:p>
    <w:p w:rsidR="00C44828" w:rsidRPr="00C44828" w:rsidRDefault="00C44828" w:rsidP="00C44828">
      <w:pPr>
        <w:pStyle w:val="ConsPlusNormal"/>
        <w:ind w:firstLine="709"/>
        <w:jc w:val="both"/>
        <w:rPr>
          <w:rFonts w:ascii="Times New Roman" w:hAnsi="Times New Roman" w:cs="Times New Roman"/>
          <w:sz w:val="28"/>
          <w:szCs w:val="28"/>
        </w:rPr>
      </w:pPr>
      <w:r w:rsidRPr="00C44828">
        <w:rPr>
          <w:rFonts w:ascii="Times New Roman" w:hAnsi="Times New Roman" w:cs="Times New Roman"/>
          <w:sz w:val="28"/>
          <w:szCs w:val="28"/>
        </w:rPr>
        <w:t xml:space="preserve">2.3.4. </w:t>
      </w:r>
      <w:proofErr w:type="gramStart"/>
      <w:r w:rsidRPr="00C44828">
        <w:rPr>
          <w:rFonts w:ascii="Times New Roman" w:hAnsi="Times New Roman" w:cs="Times New Roman"/>
          <w:sz w:val="28"/>
          <w:szCs w:val="28"/>
        </w:rPr>
        <w:t xml:space="preserve">Срок проведения каждой из предусмотренных </w:t>
      </w:r>
      <w:hyperlink w:anchor="P156" w:history="1">
        <w:r w:rsidRPr="00C44828">
          <w:rPr>
            <w:rFonts w:ascii="Times New Roman" w:hAnsi="Times New Roman" w:cs="Times New Roman"/>
            <w:sz w:val="28"/>
            <w:szCs w:val="28"/>
          </w:rPr>
          <w:t>пунктом 2.3.1</w:t>
        </w:r>
      </w:hyperlink>
      <w:r w:rsidRPr="00C44828">
        <w:rPr>
          <w:rFonts w:ascii="Times New Roman" w:hAnsi="Times New Roman" w:cs="Times New Roman"/>
          <w:sz w:val="28"/>
          <w:szCs w:val="28"/>
        </w:rPr>
        <w:t xml:space="preserve"> настоящего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C44828" w:rsidRPr="00C44828" w:rsidRDefault="00C44828" w:rsidP="00C44828">
      <w:pPr>
        <w:pStyle w:val="ConsPlusNormal"/>
        <w:ind w:firstLine="709"/>
        <w:jc w:val="both"/>
        <w:rPr>
          <w:rFonts w:ascii="Times New Roman" w:hAnsi="Times New Roman" w:cs="Times New Roman"/>
          <w:sz w:val="28"/>
          <w:szCs w:val="28"/>
        </w:rPr>
      </w:pPr>
      <w:r w:rsidRPr="00C44828">
        <w:rPr>
          <w:rFonts w:ascii="Times New Roman" w:hAnsi="Times New Roman" w:cs="Times New Roman"/>
          <w:sz w:val="28"/>
          <w:szCs w:val="28"/>
        </w:rPr>
        <w:t>2</w:t>
      </w:r>
      <w:r w:rsidR="00721732">
        <w:rPr>
          <w:rFonts w:ascii="Times New Roman" w:hAnsi="Times New Roman" w:cs="Times New Roman"/>
          <w:sz w:val="28"/>
          <w:szCs w:val="28"/>
        </w:rPr>
        <w:t>.</w:t>
      </w:r>
      <w:r w:rsidRPr="00C44828">
        <w:rPr>
          <w:rFonts w:ascii="Times New Roman" w:hAnsi="Times New Roman" w:cs="Times New Roman"/>
          <w:sz w:val="28"/>
          <w:szCs w:val="28"/>
        </w:rPr>
        <w:t>4. Исполнение муниципальной функции осуществляется в месте проведения проверки:</w:t>
      </w:r>
    </w:p>
    <w:p w:rsidR="00C44828" w:rsidRPr="00C44828" w:rsidRDefault="00C44828" w:rsidP="00C44828">
      <w:pPr>
        <w:pStyle w:val="ConsPlusNormal"/>
        <w:ind w:firstLine="709"/>
        <w:jc w:val="both"/>
        <w:rPr>
          <w:rFonts w:ascii="Times New Roman" w:hAnsi="Times New Roman" w:cs="Times New Roman"/>
          <w:sz w:val="28"/>
          <w:szCs w:val="28"/>
        </w:rPr>
      </w:pPr>
      <w:r w:rsidRPr="00C44828">
        <w:rPr>
          <w:rFonts w:ascii="Times New Roman" w:hAnsi="Times New Roman" w:cs="Times New Roman"/>
          <w:sz w:val="28"/>
          <w:szCs w:val="28"/>
        </w:rPr>
        <w:t>- документарной - по месту нахождения Уполномоченного органа;</w:t>
      </w:r>
    </w:p>
    <w:p w:rsidR="00C44828" w:rsidRPr="00C44828" w:rsidRDefault="00C44828" w:rsidP="00C44828">
      <w:pPr>
        <w:pStyle w:val="ConsPlusNormal"/>
        <w:ind w:firstLine="709"/>
        <w:jc w:val="both"/>
        <w:rPr>
          <w:rFonts w:ascii="Times New Roman" w:hAnsi="Times New Roman" w:cs="Times New Roman"/>
          <w:sz w:val="28"/>
          <w:szCs w:val="28"/>
        </w:rPr>
      </w:pPr>
      <w:r w:rsidRPr="00C44828">
        <w:rPr>
          <w:rFonts w:ascii="Times New Roman" w:hAnsi="Times New Roman" w:cs="Times New Roman"/>
          <w:sz w:val="28"/>
          <w:szCs w:val="28"/>
        </w:rPr>
        <w:t>- выездной -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641AB1" w:rsidRPr="00A36D8D" w:rsidRDefault="00641AB1" w:rsidP="00A17EA0">
      <w:pPr>
        <w:pStyle w:val="formattext"/>
        <w:spacing w:before="0" w:beforeAutospacing="0" w:after="0" w:afterAutospacing="0"/>
        <w:jc w:val="both"/>
        <w:rPr>
          <w:sz w:val="28"/>
          <w:szCs w:val="28"/>
        </w:rPr>
      </w:pPr>
      <w:r w:rsidRPr="00A36D8D">
        <w:rPr>
          <w:sz w:val="28"/>
          <w:szCs w:val="28"/>
        </w:rPr>
        <w:br/>
      </w:r>
    </w:p>
    <w:p w:rsidR="007E2ACA" w:rsidRPr="007E2ACA" w:rsidRDefault="007E2ACA" w:rsidP="007E2ACA">
      <w:pPr>
        <w:ind w:firstLine="709"/>
        <w:jc w:val="center"/>
        <w:rPr>
          <w:rFonts w:ascii="Times New Roman" w:eastAsia="Times New Roman" w:hAnsi="Times New Roman" w:cs="Times New Roman"/>
          <w:b/>
          <w:bCs/>
          <w:sz w:val="28"/>
          <w:szCs w:val="28"/>
        </w:rPr>
      </w:pPr>
      <w:bookmarkStart w:id="1" w:name="sub_300"/>
      <w:r w:rsidRPr="007E2ACA">
        <w:rPr>
          <w:rFonts w:ascii="Times New Roman" w:eastAsia="Times New Roman" w:hAnsi="Times New Roman" w:cs="Times New Roman"/>
          <w:b/>
          <w:bCs/>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p>
    <w:bookmarkEnd w:id="1"/>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Муниципальный контроль осуществляется должностными лицами путем проведения проверок соблюдения подконтрольным субъектом требований, установленных муниципальными правовыми актами (далее – проверка), проведения мероприятий по профилактике нарушений требований, установленных муниципальными правовыми актами, а также проведения мероприятий по контролю без взаимодействия с юридическими лицами и индивидуальными предпринимателями.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Муниципальный контроль осуществляется посредством осуществления следующих административных процедур (действий):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организация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организация внеплановой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проведение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оформление результатов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5) принятие по результатам муниципального контроля мер, предусмотренных законодательством Российской Федерации;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6) организация и проведение мероприятий по контролю без взаимодействия с юридическими лицами и индивидуальными предпринимателями;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7) организация и проведение мероприятий, направленных на профилактику нарушений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bookmarkStart w:id="2" w:name="sub_302"/>
      <w:r w:rsidRPr="007E2ACA">
        <w:rPr>
          <w:rFonts w:ascii="Times New Roman" w:eastAsia="Times New Roman" w:hAnsi="Times New Roman" w:cs="Times New Roman"/>
          <w:b/>
          <w:bCs/>
          <w:sz w:val="28"/>
          <w:szCs w:val="28"/>
        </w:rPr>
        <w:t>Организация плановой проверки</w:t>
      </w:r>
    </w:p>
    <w:bookmarkEnd w:id="2"/>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3" w:name="sub_1028"/>
      <w:r w:rsidRPr="007E2ACA">
        <w:rPr>
          <w:rFonts w:ascii="Times New Roman" w:eastAsia="Times New Roman" w:hAnsi="Times New Roman" w:cs="Times New Roman"/>
          <w:sz w:val="28"/>
          <w:szCs w:val="28"/>
        </w:rPr>
        <w:t>3.1. Основанием для начала административной процедуры по организации плановой проверки является ежегодный план проведения плановых проверок, разработанный органом муниципального контроля, согласованный органом прокуратуры, утвержденный и размещенный в установленном порядке на официальном сайте Администрации.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3.1.1. Решение о проведении плановой проверки оформляется в форме распоряжения администрации </w:t>
      </w:r>
      <w:r w:rsidR="007A0ECE">
        <w:rPr>
          <w:rFonts w:ascii="Times New Roman" w:eastAsia="Times New Roman" w:hAnsi="Times New Roman" w:cs="Times New Roman"/>
          <w:sz w:val="28"/>
          <w:szCs w:val="28"/>
        </w:rPr>
        <w:t>Пролетарского</w:t>
      </w:r>
      <w:r w:rsidR="00B146E9">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3.1.2. 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3.1.3..</w:t>
      </w:r>
      <w:bookmarkStart w:id="4" w:name="sub_1029"/>
      <w:bookmarkEnd w:id="3"/>
      <w:r w:rsidRPr="007E2ACA">
        <w:rPr>
          <w:rFonts w:ascii="Times New Roman" w:eastAsia="Times New Roman" w:hAnsi="Times New Roman" w:cs="Times New Roman"/>
          <w:sz w:val="28"/>
          <w:szCs w:val="28"/>
        </w:rPr>
        <w:t> Предметом плановой проверки является соблюдение подконтрольным субъектом в процессе осуществления деятельности обязательных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3.1.4. Основанием для включения плановой проверки подконтрольного субъекта в ежегодный план проведения плановых проверок является истечение трех лет со дня: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государственной регистрации подконтрольного субъекта;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окончания проведения последней плановой проверки подконтрольного субъекта.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3.1.5. Административная процедура по организации плановой проверки подконтрольного субъекта включает следующие административные действия: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подготовка, согласование с органами прокуратуры, утверждение и размещение плана проведения проверок на официальном сайте Администрации;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 xml:space="preserve">2) подписание распоряжения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уведомление подконтрольного субъекта 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3.1.6. Содержание административных действий по подготовке, согласованию с органами прокуратуры, утверждению и размещению плана проведения плановых проверок заключается </w:t>
      </w:r>
      <w:proofErr w:type="gramStart"/>
      <w:r w:rsidRPr="007E2ACA">
        <w:rPr>
          <w:rFonts w:ascii="Times New Roman" w:eastAsia="Times New Roman" w:hAnsi="Times New Roman" w:cs="Times New Roman"/>
          <w:sz w:val="28"/>
          <w:szCs w:val="28"/>
        </w:rPr>
        <w:t>в</w:t>
      </w:r>
      <w:proofErr w:type="gramEnd"/>
      <w:r w:rsidRPr="007E2ACA">
        <w:rPr>
          <w:rFonts w:ascii="Times New Roman" w:eastAsia="Times New Roman" w:hAnsi="Times New Roman" w:cs="Times New Roman"/>
          <w:sz w:val="28"/>
          <w:szCs w:val="28"/>
        </w:rPr>
        <w:t>:</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разработке ежегодного плана проведения плановых проверок;</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соблюдения подконтрольными субъектами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w:t>
      </w:r>
      <w:proofErr w:type="gramStart"/>
      <w:r w:rsidRPr="007E2ACA">
        <w:rPr>
          <w:rFonts w:ascii="Times New Roman" w:eastAsia="Times New Roman" w:hAnsi="Times New Roman" w:cs="Times New Roman"/>
          <w:sz w:val="28"/>
          <w:szCs w:val="28"/>
        </w:rPr>
        <w:t>согласовании</w:t>
      </w:r>
      <w:proofErr w:type="gramEnd"/>
      <w:r w:rsidRPr="007E2ACA">
        <w:rPr>
          <w:rFonts w:ascii="Times New Roman" w:eastAsia="Times New Roman" w:hAnsi="Times New Roman" w:cs="Times New Roman"/>
          <w:sz w:val="28"/>
          <w:szCs w:val="28"/>
        </w:rPr>
        <w:t xml:space="preserve"> плана с органами прокуратуры, утверждении и размещении его на официальном сайте Администрации.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3.1.7.  Органом муниципального контроля выступает Администрация.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3.1.8. </w:t>
      </w:r>
      <w:proofErr w:type="gramStart"/>
      <w:r w:rsidRPr="007E2ACA">
        <w:rPr>
          <w:rFonts w:ascii="Times New Roman" w:eastAsia="Times New Roman" w:hAnsi="Times New Roman" w:cs="Times New Roman"/>
          <w:sz w:val="28"/>
          <w:szCs w:val="28"/>
        </w:rPr>
        <w:t>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установлены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3.1.9. В ежегодных планах проведения плановых проверок указываются сведения, предусмотренные частью 4 статьи 9 Федерального закона № 294-ФЗ.</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3.1.10. Утвержденный постановлением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либо иным доступным способом.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3.1.11. Содержание административного действия по подписанию распоряжения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w:t>
      </w:r>
      <w:r w:rsidRPr="007E2ACA">
        <w:rPr>
          <w:rFonts w:ascii="Times New Roman" w:eastAsia="Times New Roman" w:hAnsi="Times New Roman" w:cs="Times New Roman"/>
          <w:sz w:val="28"/>
          <w:szCs w:val="28"/>
        </w:rPr>
        <w:t xml:space="preserve"> о проведении плановой проверки заключается в совершении должностными лицами органа муниципального контроля следующих действий: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1) оформление проекта распоряжения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2) подписание главой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 xml:space="preserve">распоряжения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w:t>
      </w:r>
      <w:r w:rsidRPr="007E2ACA">
        <w:rPr>
          <w:rFonts w:ascii="Times New Roman" w:eastAsia="Times New Roman" w:hAnsi="Times New Roman" w:cs="Times New Roman"/>
          <w:sz w:val="28"/>
          <w:szCs w:val="28"/>
        </w:rPr>
        <w:t xml:space="preserve"> 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3.1.12. </w:t>
      </w:r>
      <w:proofErr w:type="gramStart"/>
      <w:r w:rsidRPr="007E2ACA">
        <w:rPr>
          <w:rFonts w:ascii="Times New Roman" w:eastAsia="Times New Roman" w:hAnsi="Times New Roman" w:cs="Times New Roman"/>
          <w:sz w:val="28"/>
          <w:szCs w:val="28"/>
        </w:rPr>
        <w:t xml:space="preserve">Решение о проведении плановой (документарной, выездной) проверки оформляется в форме распоряжения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в соответствии с типовой формой,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РФ № 141).</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 xml:space="preserve">3.1.13. В распоряжении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о проведении плановой проверки указываются: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наименование органа муниципального контроля, а также вид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фамилии, имена, отчества (последнее – при наличии),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наименование юридического лица или фамилия, имя, отчество (последнее – при наличии)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цели, задачи, предмет проверки и срок ее проведения;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5) правовые основания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6) подлежащие проверке требования, установленные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7) сроки проведения и перечень мероприятий по контролю, необходимых для достижения целей и задач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8) наименование Административного регламента осуществления муниципального контроля, реквизиты муниципального правового акта об его утверждении;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9) перечень документов, представление которых подконтрольным субъектом необходимо для достижения целей и задач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10) даты начала и окончания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11) иные сведения, предусмотренные типовой формой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 утвержденной Приказом Минэкономразвития РФ № 141.</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3.1.14. Содержание административного действия по уведомлению о проведении плановой проверки заключается в направлении должностным лицом органа муниципального контроля подконтрольному субъекту уведомления о проведении плановой проверки не позднее, чем за три рабочих дня до начала ее проведения посредством направления копии распоряжения о начале проведения плановой проверки одним из следующих способов:</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заказным почтовым отправлением с уведомлением о вручении;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управление;</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3) посредством электронного документа, подписанного усиленной квалифицированной электронной подписью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Отдел (при наличии технической возможности);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иным доступным способом.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Приостановление осуществления муниципального контроля при выполнении административной процедуры не предусмотрено.</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Критерием принятия решений об организации плановой проверки подконтрольного субъекта является наличие такой проверки в утвержденном ежегодном плане проведения плановых проверок.</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Результатом административной процедуры по организации плановой проверки подконтрольного субъекта является издание распоряжения о проведении плановой проверки и уведомление руководителя, иного должностного лица или уполномоченного представителя подконтрольного субъекта 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Способами фиксации результата административной процедуры являются: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размещение информац</w:t>
      </w:r>
      <w:proofErr w:type="gramStart"/>
      <w:r w:rsidRPr="007E2ACA">
        <w:rPr>
          <w:rFonts w:ascii="Times New Roman" w:eastAsia="Times New Roman" w:hAnsi="Times New Roman" w:cs="Times New Roman"/>
          <w:sz w:val="28"/>
          <w:szCs w:val="28"/>
        </w:rPr>
        <w:t>ии о е</w:t>
      </w:r>
      <w:proofErr w:type="gramEnd"/>
      <w:r w:rsidRPr="007E2ACA">
        <w:rPr>
          <w:rFonts w:ascii="Times New Roman" w:eastAsia="Times New Roman" w:hAnsi="Times New Roman" w:cs="Times New Roman"/>
          <w:sz w:val="28"/>
          <w:szCs w:val="28"/>
        </w:rPr>
        <w:t>жегодном плане проверок на официальном сайте Администрации;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издание распоряжения 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b/>
          <w:bCs/>
          <w:sz w:val="28"/>
          <w:szCs w:val="28"/>
        </w:rPr>
      </w:pPr>
      <w:bookmarkStart w:id="5" w:name="sub_303"/>
      <w:bookmarkEnd w:id="4"/>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r w:rsidRPr="007E2ACA">
        <w:rPr>
          <w:rFonts w:ascii="Times New Roman" w:eastAsia="Times New Roman" w:hAnsi="Times New Roman" w:cs="Times New Roman"/>
          <w:b/>
          <w:bCs/>
          <w:sz w:val="28"/>
          <w:szCs w:val="28"/>
        </w:rPr>
        <w:t>Организация внеплановой проверки</w:t>
      </w:r>
    </w:p>
    <w:bookmarkEnd w:id="5"/>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6" w:name="sub_1035"/>
      <w:r w:rsidRPr="007E2ACA">
        <w:rPr>
          <w:rFonts w:ascii="Times New Roman" w:eastAsia="Times New Roman" w:hAnsi="Times New Roman" w:cs="Times New Roman"/>
          <w:sz w:val="28"/>
          <w:szCs w:val="28"/>
        </w:rPr>
        <w:t>3.2. 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3.2.1. </w:t>
      </w:r>
      <w:proofErr w:type="gramStart"/>
      <w:r w:rsidRPr="007E2ACA">
        <w:rPr>
          <w:rFonts w:ascii="Times New Roman" w:eastAsia="Times New Roman" w:hAnsi="Times New Roman" w:cs="Times New Roman"/>
          <w:sz w:val="28"/>
          <w:szCs w:val="28"/>
        </w:rPr>
        <w:t>Предметом внеплановой документарной и (или) выездной проверки подконтрольного субъекта является соблюдение им в процессе осуществления деятельности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w:t>
      </w:r>
      <w:bookmarkStart w:id="7" w:name="Par6"/>
      <w:bookmarkEnd w:id="7"/>
      <w:r w:rsidRPr="007E2ACA">
        <w:rPr>
          <w:rFonts w:ascii="Times New Roman" w:eastAsia="Times New Roman" w:hAnsi="Times New Roman" w:cs="Times New Roman"/>
          <w:sz w:val="28"/>
          <w:szCs w:val="28"/>
        </w:rPr>
        <w:t>,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Pr="007E2ACA">
        <w:rPr>
          <w:rFonts w:ascii="Times New Roman" w:eastAsia="Times New Roman" w:hAnsi="Times New Roman" w:cs="Times New Roman"/>
          <w:sz w:val="28"/>
          <w:szCs w:val="28"/>
        </w:rPr>
        <w:t xml:space="preserve">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3.2.2. </w:t>
      </w:r>
      <w:bookmarkStart w:id="8" w:name="Par15"/>
      <w:bookmarkEnd w:id="8"/>
      <w:r w:rsidRPr="007E2ACA">
        <w:rPr>
          <w:rFonts w:ascii="Times New Roman" w:eastAsia="Times New Roman" w:hAnsi="Times New Roman" w:cs="Times New Roman"/>
          <w:sz w:val="28"/>
          <w:szCs w:val="28"/>
        </w:rPr>
        <w:t xml:space="preserve">Основаниями для начала административной процедуры по организации внеплановой проверки подконтрольного субъекта при осуществлении муниципального </w:t>
      </w:r>
      <w:proofErr w:type="gramStart"/>
      <w:r w:rsidRPr="007E2ACA">
        <w:rPr>
          <w:rFonts w:ascii="Times New Roman" w:eastAsia="Times New Roman" w:hAnsi="Times New Roman" w:cs="Times New Roman"/>
          <w:sz w:val="28"/>
          <w:szCs w:val="28"/>
        </w:rPr>
        <w:t>контроля за</w:t>
      </w:r>
      <w:proofErr w:type="gramEnd"/>
      <w:r w:rsidRPr="007E2ACA">
        <w:rPr>
          <w:rFonts w:ascii="Times New Roman" w:eastAsia="Times New Roman" w:hAnsi="Times New Roman" w:cs="Times New Roman"/>
          <w:sz w:val="28"/>
          <w:szCs w:val="28"/>
        </w:rPr>
        <w:t xml:space="preserve"> соблюдением требований, установленных муниципальными правовыми актами, являются: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истечение срока исполнения подконтрольным субъектом ранее выданного предписания об устранении выявленных нарушений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9" w:name="Par17"/>
      <w:bookmarkEnd w:id="9"/>
      <w:proofErr w:type="gramStart"/>
      <w:r w:rsidRPr="007E2ACA">
        <w:rPr>
          <w:rFonts w:ascii="Times New Roman" w:eastAsia="Times New Roman" w:hAnsi="Times New Roman" w:cs="Times New Roman"/>
          <w:sz w:val="28"/>
          <w:szCs w:val="28"/>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подконтрольными субъектами,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10" w:name="Par18"/>
      <w:bookmarkEnd w:id="10"/>
      <w:proofErr w:type="gramStart"/>
      <w:r w:rsidRPr="007E2ACA">
        <w:rPr>
          <w:rFonts w:ascii="Times New Roman" w:eastAsia="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E2ACA">
        <w:rPr>
          <w:rFonts w:ascii="Times New Roman" w:eastAsia="Times New Roman" w:hAnsi="Times New Roman" w:cs="Times New Roman"/>
          <w:sz w:val="28"/>
          <w:szCs w:val="28"/>
        </w:rPr>
        <w:t xml:space="preserve"> государства, а также угрозы чрезвычайных ситуаций природного и техногенного характера; </w:t>
      </w:r>
      <w:bookmarkStart w:id="11" w:name="Par19"/>
      <w:bookmarkEnd w:id="11"/>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roofErr w:type="gramStart"/>
      <w:r w:rsidRPr="007E2ACA">
        <w:rPr>
          <w:rFonts w:ascii="Times New Roman" w:eastAsia="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E2ACA">
        <w:rPr>
          <w:rFonts w:ascii="Times New Roman" w:eastAsia="Times New Roman" w:hAnsi="Times New Roman" w:cs="Times New Roman"/>
          <w:sz w:val="28"/>
          <w:szCs w:val="28"/>
        </w:rPr>
        <w:t xml:space="preserve"> также возникновение чрезвычайных ситуаций природного и техногенного характера.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12" w:name="Par20"/>
      <w:bookmarkEnd w:id="12"/>
      <w:r w:rsidRPr="007E2ACA">
        <w:rPr>
          <w:rFonts w:ascii="Times New Roman" w:eastAsia="Times New Roman" w:hAnsi="Times New Roman" w:cs="Times New Roman"/>
          <w:sz w:val="28"/>
          <w:szCs w:val="28"/>
        </w:rPr>
        <w:t>3.2.3. Административная процедура по организации внеплановой проверки включает в себя следующие административные действия: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установление наличия или отсутствия оснований проведения проверки, перечисленных в пункте 3.2.2 настоящего Административного регламента;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подписание распоряжения о проведении внеплановой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согласование с органом прокуратуры (извещение органа прокуратуры) внеплановой выездной проверки, в случаях, установленных подпунктом 2 пункта 3.2.2 настоящего Административного регламента;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4) уведомление подконтрольного субъекта о проведении внеплановой проверки, в порядке, установленном настоящим Административным регламентом.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13" w:name="Par27"/>
      <w:bookmarkEnd w:id="13"/>
      <w:r w:rsidRPr="007E2ACA">
        <w:rPr>
          <w:rFonts w:ascii="Times New Roman" w:eastAsia="Times New Roman" w:hAnsi="Times New Roman" w:cs="Times New Roman"/>
          <w:sz w:val="28"/>
          <w:szCs w:val="28"/>
        </w:rPr>
        <w:t>3.2.4.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 пункта 3.2.2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2 пункта 3.2.2 настоящего Административного регламента являться основанием для проведения внеплановой проверки, должностное лицо управления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7E2ACA">
        <w:rPr>
          <w:rFonts w:ascii="Times New Roman" w:eastAsia="Times New Roman" w:hAnsi="Times New Roman" w:cs="Times New Roman"/>
          <w:sz w:val="28"/>
          <w:szCs w:val="28"/>
        </w:rPr>
        <w:t>ии и ау</w:t>
      </w:r>
      <w:proofErr w:type="gramEnd"/>
      <w:r w:rsidRPr="007E2ACA">
        <w:rPr>
          <w:rFonts w:ascii="Times New Roman" w:eastAsia="Times New Roman" w:hAnsi="Times New Roman" w:cs="Times New Roman"/>
          <w:sz w:val="28"/>
          <w:szCs w:val="28"/>
        </w:rPr>
        <w:t>тентификации.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3.2.5. При рассмотрении обращений и заявлений, информации о фактах, указанных в пункте 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подконтрольных субъектов.</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3.2.6. При отсутствии достоверной информации о лице, допустившем нарушение требований, установленных муниципальными правовыми актами, достаточных данных о фактах, указанных в пункте 3.2.2 настоящего Административного регламента, уполномоченными должностными лицами Отдела может быть проведена предварительная проверка поступившей информации. </w:t>
      </w:r>
      <w:proofErr w:type="gramStart"/>
      <w:r w:rsidRPr="007E2ACA">
        <w:rPr>
          <w:rFonts w:ascii="Times New Roman" w:eastAsia="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подконтрольного субъекта, имеющихся в распоряжении органа муниципального контроля, при необходимости проводятся мероприятия по контролю без взаимодействия с подконтрольными субъектами и без возложения на указанных лиц обязанности по представлению</w:t>
      </w:r>
      <w:proofErr w:type="gramEnd"/>
      <w:r w:rsidRPr="007E2ACA">
        <w:rPr>
          <w:rFonts w:ascii="Times New Roman" w:eastAsia="Times New Roman" w:hAnsi="Times New Roman" w:cs="Times New Roman"/>
          <w:sz w:val="28"/>
          <w:szCs w:val="28"/>
        </w:rPr>
        <w:t xml:space="preserve"> информации и исполнению требований органа муниципального контроля. В рамках предварительной проверки у подконтрольного субъекта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3.2.7. При выявлении по результатам предварительной проверки лиц, допустивших нарушение требований, установленных муниципальными </w:t>
      </w:r>
      <w:r w:rsidRPr="007E2ACA">
        <w:rPr>
          <w:rFonts w:ascii="Times New Roman" w:eastAsia="Times New Roman" w:hAnsi="Times New Roman" w:cs="Times New Roman"/>
          <w:sz w:val="28"/>
          <w:szCs w:val="28"/>
        </w:rPr>
        <w:lastRenderedPageBreak/>
        <w:t>правовыми актами, получении достаточных данных о фактах, указанных в пункте 3.2.2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3.2.2 настоящего Административного регламента. По результатам предварительной проверки меры по привлечению подконтрольного субъекта к ответственности не принимаются.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3.2.8. По решению руководителя, заместителя руководителя органа муниципального контроля или уполномоченного им должностного лица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7E2ACA">
        <w:rPr>
          <w:rFonts w:ascii="Times New Roman" w:eastAsia="Times New Roman" w:hAnsi="Times New Roman" w:cs="Times New Roman"/>
          <w:sz w:val="28"/>
          <w:szCs w:val="28"/>
        </w:rPr>
        <w:t>явившихся</w:t>
      </w:r>
      <w:proofErr w:type="gramEnd"/>
      <w:r w:rsidRPr="007E2ACA">
        <w:rPr>
          <w:rFonts w:ascii="Times New Roman" w:eastAsia="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3.2.9.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Содержание административного действия по установлению наличия или отсутствия оснований проведения проверки, перечисленных в пункте 3.2.2 настоящего Административного регламента, заключается в установлении должностными лицами органа муниципального контроля оснований для проведения каждой конкретной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Содержание административного действия по подписанию распоряжения о проведении внеплановой проверки заключается в совершении должностными лицами органа муниципального контроля следующих действий: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оформление ответственными должностными лицами органа муниципального контроля проекта распоряжения о проведении внеплановой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подписание руководителем органа муниципального контроля распоряжения о проведении внеплановой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Решение о проведении внеплановой (документарной и (или) выездной) проверки оформляется в форме распоряжения органа муниципального контроля в соответствии с типовой формой, утвержденной Приказом Минэкономразвития РФ № 141.</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 распоряжении органа муниципального контроля о проведении внеплановой проверки указываются сведения, предусмотренные пунктом 3.1.13 настоящего Административного регламента.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Содержание административного действия по согласованию с органом прокуратуры внеплановой выездной проверки заключается в совершении </w:t>
      </w:r>
      <w:r w:rsidRPr="007E2ACA">
        <w:rPr>
          <w:rFonts w:ascii="Times New Roman" w:eastAsia="Times New Roman" w:hAnsi="Times New Roman" w:cs="Times New Roman"/>
          <w:sz w:val="28"/>
          <w:szCs w:val="28"/>
        </w:rPr>
        <w:lastRenderedPageBreak/>
        <w:t>должностными лицами органа муниципального контроля следующих действий: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направление в орган прокуратуры заявления о согласовании внеплановой выездной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направление в орган прокуратуры извещения о незамедлительном проведении внеплановой выездной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Внеплановая выездная проверка подконтрольных субъектов может быть проведена органом муниципального контроля по основаниям, указанным в подпункте 2 пункта 3.2.2 настоящего Административного регламента, после согласования с органом прокуратуры по месту осуществления деятельности таких подконтрольных субъектов.</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Должностные лица органа муниципального контроля оформляют заявление о согласовании органом прокуратуры проведения внеплановой выездной проверки в соответствии с типовой формой, утвержденной Приказом Минэкономразвития РФ № 141.</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Заявление о согласовании органом прокуратуры проведения внеплановой выездной проверки подписывает руководитель органа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Заявление о согласовании органом прокуратуры проведения внеплановой выездной проверки направляется в орган прокуратуры по месту осуществления деятельности подконтрольного субъекта в порядке, установленном пунктом 8 статьи 10 Федерального закона № 294-ФЗ.</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3.2.10. Порядок согласования органом прокуратуры проведения внеплановой выездной проверки установлен приказом Генеральной прокуратуры Российской Федерации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 случае отказа органа прокуратуры в согласовании проведения внеплановой выездной проверки должностное лицо органа муниципального контроля принимает одно из следующих решений: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об устранении причин, послуживших основанием для отказа в согласовании проведения внеплановой выездной проверки, оформлением другого распоряжения о проведении внеплановой выездной проверки и повторном направлении в орган прокуратуры заявления о согласовании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об обжаловании отказа органа прокуратуры в согласовании проведения внеплановой выездной проверки вышестоящему прокурору или в суд.</w:t>
      </w:r>
    </w:p>
    <w:p w:rsidR="007E2ACA" w:rsidRPr="007E2ACA" w:rsidRDefault="00721732" w:rsidP="007E2A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3.2.11</w:t>
      </w:r>
      <w:r w:rsidR="007E2ACA" w:rsidRPr="007E2ACA">
        <w:rPr>
          <w:rFonts w:ascii="Times New Roman" w:eastAsia="Times New Roman" w:hAnsi="Times New Roman" w:cs="Times New Roman"/>
          <w:sz w:val="28"/>
          <w:szCs w:val="28"/>
        </w:rPr>
        <w:t>. Содержание административного действия по уведомлению подконтрольного субъекта о проведении внеплановой выездной проверки заключается в направлении уведомления подконтрольному субъекту о проведении внеплановой выездной проверки не менее чем за двадцать четыре часа до начала проведения внеплановой выездной проверки:</w:t>
      </w:r>
    </w:p>
    <w:bookmarkEnd w:id="6"/>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заказным почтовым отправлением с уведомлением о вручении;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2)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Отдел;</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посредством электронного документа, подписанного усиленной квалифицированной электронной подписью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Отдел (при наличии технической возможности);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иным доступным способом.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Критериями принятия решений об организации внеплановой проверки подконтрольного субъекта является наличие основания для проведения внеплановой проверки, установленного пунктом 3.2.2 настоящего Административного регламента.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Результатом административной процедуры по организации внеплановой проверки подконтрольного субъекта является издание распоряжения и уведомление руководителя, иного должностного лица или уполномоченного представителя подконтрольного субъекта о проведении внеплановой проверки. </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Способом фиксации результата является издание распоряжения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 </w:t>
      </w:r>
      <w:r w:rsidRPr="007E2ACA">
        <w:rPr>
          <w:rFonts w:ascii="Times New Roman" w:eastAsia="Times New Roman" w:hAnsi="Times New Roman" w:cs="Times New Roman"/>
          <w:sz w:val="28"/>
          <w:szCs w:val="28"/>
        </w:rPr>
        <w:t>Пензенской области о проведении внеплановой выездной или документарной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bookmarkStart w:id="14" w:name="sub_304"/>
      <w:r w:rsidRPr="007E2ACA">
        <w:rPr>
          <w:rFonts w:ascii="Times New Roman" w:eastAsia="Times New Roman" w:hAnsi="Times New Roman" w:cs="Times New Roman"/>
          <w:b/>
          <w:bCs/>
          <w:sz w:val="28"/>
          <w:szCs w:val="28"/>
        </w:rPr>
        <w:t>Проведение проверки</w:t>
      </w:r>
    </w:p>
    <w:bookmarkEnd w:id="14"/>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15" w:name="sub_1055"/>
      <w:r w:rsidRPr="007E2ACA">
        <w:rPr>
          <w:rFonts w:ascii="Times New Roman" w:eastAsia="Times New Roman" w:hAnsi="Times New Roman" w:cs="Times New Roman"/>
          <w:sz w:val="28"/>
          <w:szCs w:val="28"/>
        </w:rPr>
        <w:t>3.3. Основанием для начала административной процедуры по проведению проверки является: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распоряжение органа муниципального контроля о проведении 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распоряжение органа муниципального контроля о проведении внеплановой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3.3.1 Проверка может проводиться только должностным лицом или должностными лицами, которые указаны в распоряжении органа муниципального контроля о проведении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3.3.2. Документарная проверка проводится по месту нахождения органа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3.3.3. Административная процедура по проведению документарной проверки включает в себя: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1) вручение заверенной печатью копии распоряжения органа муниципального контроля о проведении проверки должностными лицами, проводящими проверку под подпись руководителю, иному должностному лицу или уполномоченному представителю подконтрольного субъекта, одновременно с предъявлением служебных удостоверений;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2) ознакомление руководителя, иного должностного лица или уполномоченного представителя подконтрольного субъекта </w:t>
      </w:r>
      <w:proofErr w:type="gramStart"/>
      <w:r w:rsidRPr="007E2ACA">
        <w:rPr>
          <w:rFonts w:ascii="Times New Roman" w:eastAsia="Times New Roman" w:hAnsi="Times New Roman" w:cs="Times New Roman"/>
          <w:sz w:val="28"/>
          <w:szCs w:val="28"/>
        </w:rPr>
        <w:t>с</w:t>
      </w:r>
      <w:proofErr w:type="gramEnd"/>
      <w:r w:rsidRPr="007E2ACA">
        <w:rPr>
          <w:rFonts w:ascii="Times New Roman" w:eastAsia="Times New Roman" w:hAnsi="Times New Roman" w:cs="Times New Roman"/>
          <w:sz w:val="28"/>
          <w:szCs w:val="28"/>
        </w:rPr>
        <w:t>:</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а) распоряжением органа муниципального контроля о проведении проверки и с полномочиями проводящих проверку лиц;</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б) информацией об органе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в) целями, задачами, основаниями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г) видами и объемом мероприятий по контролю;</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roofErr w:type="spellStart"/>
      <w:r w:rsidRPr="007E2ACA">
        <w:rPr>
          <w:rFonts w:ascii="Times New Roman" w:eastAsia="Times New Roman" w:hAnsi="Times New Roman" w:cs="Times New Roman"/>
          <w:sz w:val="28"/>
          <w:szCs w:val="28"/>
        </w:rPr>
        <w:t>д</w:t>
      </w:r>
      <w:proofErr w:type="spellEnd"/>
      <w:r w:rsidRPr="007E2ACA">
        <w:rPr>
          <w:rFonts w:ascii="Times New Roman" w:eastAsia="Times New Roman" w:hAnsi="Times New Roman" w:cs="Times New Roman"/>
          <w:sz w:val="28"/>
          <w:szCs w:val="28"/>
        </w:rPr>
        <w:t>) сроками и с условиями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е) документами, относящимися к предмету документарной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рассмотрение документов, имеющихся в распоряжении органа муниципального контроля о проведении проверки, а также представленных подконтрольным субъектом;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рассмотрение информации, содержащейся в информационных ресурсах.</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подконтрольных субъектов,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проверок, осуществленных в отношении этих подконтрольных субъектов органом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В случае</w:t>
      </w:r>
      <w:proofErr w:type="gramStart"/>
      <w:r w:rsidRPr="007E2ACA">
        <w:rPr>
          <w:rFonts w:ascii="Times New Roman" w:eastAsia="Times New Roman" w:hAnsi="Times New Roman" w:cs="Times New Roman"/>
          <w:sz w:val="28"/>
          <w:szCs w:val="28"/>
        </w:rPr>
        <w:t>,</w:t>
      </w:r>
      <w:proofErr w:type="gramEnd"/>
      <w:r w:rsidRPr="007E2ACA">
        <w:rPr>
          <w:rFonts w:ascii="Times New Roman" w:eastAsia="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подконтрольным субъектом требований, установленных муниципальными правовыми актами, орган муниципального контроля направляет в адрес подконтрольного субъекта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органа муниципального контроля о проведении документарной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roofErr w:type="gramStart"/>
      <w:r w:rsidRPr="007E2ACA">
        <w:rPr>
          <w:rFonts w:ascii="Times New Roman" w:eastAsia="Times New Roman" w:hAnsi="Times New Roman" w:cs="Times New Roman"/>
          <w:sz w:val="28"/>
          <w:szCs w:val="28"/>
        </w:rPr>
        <w:t>Должностное лицо органа муниципального контроля вручает запрос непосредственно руководителю, иному должностному лицу или уполномоченному представителю подконтрольного субъекта с отметкой в оригинале запроса о дате получения с указанием Ф.И.О. и подписи должности лица, получившего его, либо направляет мотивированный запрос в адрес подконтрольного субъекта заказным почтовым отправлением с уведомлением о вручении, либо направляет по адресу электронной почты, по которому орган</w:t>
      </w:r>
      <w:proofErr w:type="gramEnd"/>
      <w:r w:rsidRPr="007E2ACA">
        <w:rPr>
          <w:rFonts w:ascii="Times New Roman" w:eastAsia="Times New Roman" w:hAnsi="Times New Roman" w:cs="Times New Roman"/>
          <w:sz w:val="28"/>
          <w:szCs w:val="28"/>
        </w:rPr>
        <w:t xml:space="preserve"> </w:t>
      </w:r>
      <w:proofErr w:type="gramStart"/>
      <w:r w:rsidRPr="007E2ACA">
        <w:rPr>
          <w:rFonts w:ascii="Times New Roman" w:eastAsia="Times New Roman" w:hAnsi="Times New Roman" w:cs="Times New Roman"/>
          <w:sz w:val="28"/>
          <w:szCs w:val="28"/>
        </w:rPr>
        <w:t xml:space="preserve">муниципального контроля осуществляет переписку (направление решений, извещений, уведомлений с использованием </w:t>
      </w:r>
      <w:r w:rsidRPr="007E2ACA">
        <w:rPr>
          <w:rFonts w:ascii="Times New Roman" w:eastAsia="Times New Roman" w:hAnsi="Times New Roman" w:cs="Times New Roman"/>
          <w:sz w:val="28"/>
          <w:szCs w:val="28"/>
        </w:rPr>
        <w:lastRenderedPageBreak/>
        <w:t>электронной подписи), либо посредством электронного документа, подписанного усиленной квалифицированной электронной подписью (при наличии технической возможности) и направленного по адресу электронной почты подконтрольного субъекта,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подконтрольным субъектом в орган муниципального контроля или</w:t>
      </w:r>
      <w:proofErr w:type="gramEnd"/>
      <w:r w:rsidRPr="007E2ACA">
        <w:rPr>
          <w:rFonts w:ascii="Times New Roman" w:eastAsia="Times New Roman" w:hAnsi="Times New Roman" w:cs="Times New Roman"/>
          <w:sz w:val="28"/>
          <w:szCs w:val="28"/>
        </w:rPr>
        <w:t xml:space="preserve"> иным доступным способом.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В течение десяти рабочих дней со дня получения мотивированного запроса подконтрольный субъект обязан направить в орган муниципального контроля указанные в запросе документы.</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подконтрольного субъекта. Подконтрольный субъе</w:t>
      </w:r>
      <w:proofErr w:type="gramStart"/>
      <w:r w:rsidRPr="007E2ACA">
        <w:rPr>
          <w:rFonts w:ascii="Times New Roman" w:eastAsia="Times New Roman" w:hAnsi="Times New Roman" w:cs="Times New Roman"/>
          <w:sz w:val="28"/>
          <w:szCs w:val="28"/>
        </w:rPr>
        <w:t>кт впр</w:t>
      </w:r>
      <w:proofErr w:type="gramEnd"/>
      <w:r w:rsidRPr="007E2ACA">
        <w:rPr>
          <w:rFonts w:ascii="Times New Roman" w:eastAsia="Times New Roman" w:hAnsi="Times New Roman" w:cs="Times New Roman"/>
          <w:sz w:val="28"/>
          <w:szCs w:val="28"/>
        </w:rPr>
        <w:t>аве представить указанные в запросе документы в форме электронных документов, подписанных усиленной квалифицированной электронной подписью (при наличии технической возможности).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При проведении документарной проверки орган муниципального контроля не вправе требовать у подконтрольного субъекта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Не допускается требовать нотариального удостоверения копий документов, если иное не предусмотрено законодательством Российской Федерации.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 случае</w:t>
      </w:r>
      <w:proofErr w:type="gramStart"/>
      <w:r w:rsidRPr="007E2ACA">
        <w:rPr>
          <w:rFonts w:ascii="Times New Roman" w:eastAsia="Times New Roman" w:hAnsi="Times New Roman" w:cs="Times New Roman"/>
          <w:sz w:val="28"/>
          <w:szCs w:val="28"/>
        </w:rPr>
        <w:t>,</w:t>
      </w:r>
      <w:proofErr w:type="gramEnd"/>
      <w:r w:rsidRPr="007E2ACA">
        <w:rPr>
          <w:rFonts w:ascii="Times New Roman" w:eastAsia="Times New Roman" w:hAnsi="Times New Roman" w:cs="Times New Roman"/>
          <w:sz w:val="28"/>
          <w:szCs w:val="28"/>
        </w:rPr>
        <w:t xml:space="preserve"> если в ходе документарной проверки выявлены ошибки и (или) противоречия в представленных подконтрольным субъектом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подконтрольному субъекту с требованием представить в течение десяти рабочих дней необходимые пояснения в письменной форме.</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Подконтрольный субъект, представляющий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Административном регламенте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Должностное лицо органа муниципального контроля, которое проводит документарную проверку, обязано рассмотреть представленные руководителем или иным должностным лицом подконтрольного субъекта пояснения и документы, подтверждающие достоверность ранее </w:t>
      </w:r>
      <w:r w:rsidRPr="007E2ACA">
        <w:rPr>
          <w:rFonts w:ascii="Times New Roman" w:eastAsia="Times New Roman" w:hAnsi="Times New Roman" w:cs="Times New Roman"/>
          <w:sz w:val="28"/>
          <w:szCs w:val="28"/>
        </w:rPr>
        <w:lastRenderedPageBreak/>
        <w:t>представленных документов. В случае</w:t>
      </w:r>
      <w:proofErr w:type="gramStart"/>
      <w:r w:rsidRPr="007E2ACA">
        <w:rPr>
          <w:rFonts w:ascii="Times New Roman" w:eastAsia="Times New Roman" w:hAnsi="Times New Roman" w:cs="Times New Roman"/>
          <w:sz w:val="28"/>
          <w:szCs w:val="28"/>
        </w:rPr>
        <w:t>,</w:t>
      </w:r>
      <w:proofErr w:type="gramEnd"/>
      <w:r w:rsidRPr="007E2ACA">
        <w:rPr>
          <w:rFonts w:ascii="Times New Roman" w:eastAsia="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подконтрольного субъекта представления документов и (или) информации, которые были представлены ими в ходе проведения документарной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3.3.4. Административная процедура по проведению выездной проверки включает в себя следующие административные действия: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вручение заверенной печатью копии распоряжения органа муниципального контроля о проведении проверки должностными лицами органа муниципального контроля, проводящими проверку под подпись руководителю, иному должностному лицу или уполномоченному представителю подконтрольного субъекта, одновременно с предъявлением служебных удостоверений;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2) ознакомление руководителя, иного должностного лица или уполномоченного представителя подконтрольного субъекта </w:t>
      </w:r>
      <w:proofErr w:type="gramStart"/>
      <w:r w:rsidRPr="007E2ACA">
        <w:rPr>
          <w:rFonts w:ascii="Times New Roman" w:eastAsia="Times New Roman" w:hAnsi="Times New Roman" w:cs="Times New Roman"/>
          <w:sz w:val="28"/>
          <w:szCs w:val="28"/>
        </w:rPr>
        <w:t>с</w:t>
      </w:r>
      <w:proofErr w:type="gramEnd"/>
      <w:r w:rsidRPr="007E2ACA">
        <w:rPr>
          <w:rFonts w:ascii="Times New Roman" w:eastAsia="Times New Roman" w:hAnsi="Times New Roman" w:cs="Times New Roman"/>
          <w:sz w:val="28"/>
          <w:szCs w:val="28"/>
        </w:rPr>
        <w:t>:</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а) распоряжением органа муниципального контроля о проведении проверки и с полномочиями проводящих проверку лиц;</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б) информацией об органе муниципального контроля, об экспертах, экспертных организациях в целях подтверждения своих полномочий;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в) целями, задачами, основаниями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г) видами и объемом мероприятий по контролю;</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roofErr w:type="spellStart"/>
      <w:r w:rsidRPr="007E2ACA">
        <w:rPr>
          <w:rFonts w:ascii="Times New Roman" w:eastAsia="Times New Roman" w:hAnsi="Times New Roman" w:cs="Times New Roman"/>
          <w:sz w:val="28"/>
          <w:szCs w:val="28"/>
        </w:rPr>
        <w:t>д</w:t>
      </w:r>
      <w:proofErr w:type="spellEnd"/>
      <w:r w:rsidRPr="007E2ACA">
        <w:rPr>
          <w:rFonts w:ascii="Times New Roman" w:eastAsia="Times New Roman" w:hAnsi="Times New Roman" w:cs="Times New Roman"/>
          <w:sz w:val="28"/>
          <w:szCs w:val="28"/>
        </w:rPr>
        <w:t>) сроками и с условиями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е) документами, относящимися к предмету внеплановой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рассмотрение документов, имеющихся в распоряжении органа муниципального контроля, а также представленных подконтрольным субъектом;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рассмотрение информации, содержащейся в информационных ресурсах;</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5) проведение выездных мероприятий по контролю.</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3.3.5.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Выездная проверка проводится в случае, если при документарной проверке не представляется возможным: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удостовериться в полноте и достоверности сведений, содержащихся в имеющихся в распоряжении органа муниципального контроля документах подконтрольного субъекта;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оценить соответствие деятельности подконтрольного субъекта требованиям, установленным муниципальными правовыми актами, без проведения соответствующего мероприятия по контролю.</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 xml:space="preserve">Содержание административной процедуры по проведению выездной </w:t>
      </w:r>
      <w:proofErr w:type="gramStart"/>
      <w:r w:rsidRPr="007E2ACA">
        <w:rPr>
          <w:rFonts w:ascii="Times New Roman" w:eastAsia="Times New Roman" w:hAnsi="Times New Roman" w:cs="Times New Roman"/>
          <w:sz w:val="28"/>
          <w:szCs w:val="28"/>
        </w:rPr>
        <w:t>и(</w:t>
      </w:r>
      <w:proofErr w:type="gramEnd"/>
      <w:r w:rsidRPr="007E2ACA">
        <w:rPr>
          <w:rFonts w:ascii="Times New Roman" w:eastAsia="Times New Roman" w:hAnsi="Times New Roman" w:cs="Times New Roman"/>
          <w:sz w:val="28"/>
          <w:szCs w:val="28"/>
        </w:rPr>
        <w:t>или) документарной проверки в отношении подконтрольного субъекта должностными лицами органа муниципального контроля заключается в проведении мероприятий, определяемых при организации каждой конкретной проверки в соответствии с ее предметом, целями и задачами.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 случаях, если для разъяснения возникающих при осуществлении муниципального контроля вопросов требуются специальные познания, орган муниципального контроля назначает экспертизу, включающую в себя организацию и проведение исследований экспертами из числа лиц, обладающих специальными знаниями для решения задач в области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Такая экспертиза проводится экспертами, аккредитованными в порядке, установленном законодательством Российской Федерации, только в случае невозможности проведения такой экспертизы экспертами органа муниципального контроля. Порядок проведения такой экспертизы устанавливается Правительством Российской Федерации. Для фиксации информации, получаемой в ходе проведения выездных проверок, могут осуществляться звукозапись, фото- и видеосъемка.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roofErr w:type="gramStart"/>
      <w:r w:rsidRPr="007E2ACA">
        <w:rPr>
          <w:rFonts w:ascii="Times New Roman" w:eastAsia="Times New Roman" w:hAnsi="Times New Roman" w:cs="Times New Roman"/>
          <w:sz w:val="28"/>
          <w:szCs w:val="28"/>
        </w:rPr>
        <w:t>При непредставлении должностным лицам органа муниципального контроля, проводящим проверку, возможности провести обследование подконтрольного субъекта на соответствие требованиям, установленным муниципальными правовыми актами, должностные лица органа муниципального контроля, проводящие выездную проверку, предупреждают лиц, препятствующих проведению проверки, о совершении ими административного правонарушения.</w:t>
      </w:r>
      <w:proofErr w:type="gramEnd"/>
      <w:r w:rsidRPr="007E2ACA">
        <w:rPr>
          <w:rFonts w:ascii="Times New Roman" w:eastAsia="Times New Roman" w:hAnsi="Times New Roman" w:cs="Times New Roman"/>
          <w:sz w:val="28"/>
          <w:szCs w:val="28"/>
        </w:rPr>
        <w:t xml:space="preserve"> Должностным лицом органа муниципального контроля, уполномоченным на проведение выездной проверки, по факту воспрепятствования доступу в используемые подконтрольным субъектом при осуществлении деятельности помещения, здания, сооружения составляют акт о воспрепятствовании доступа должностного лица в помещение, здание, сооружение подконтрольного субъекта. Должностное лицо органа муниципального контроля, уполномоченное на проведение выездной проверки, на основании акта о воспрепятствовании доступа должностного лица в помещение, здание, сооружение юридического лица составляет протокол об административном правонарушении в порядке, установленном </w:t>
      </w:r>
      <w:proofErr w:type="spellStart"/>
      <w:r w:rsidRPr="007E2ACA">
        <w:rPr>
          <w:rFonts w:ascii="Times New Roman" w:eastAsia="Times New Roman" w:hAnsi="Times New Roman" w:cs="Times New Roman"/>
          <w:sz w:val="28"/>
          <w:szCs w:val="28"/>
        </w:rPr>
        <w:t>КоАП</w:t>
      </w:r>
      <w:proofErr w:type="spellEnd"/>
      <w:r w:rsidRPr="007E2ACA">
        <w:rPr>
          <w:rFonts w:ascii="Times New Roman" w:eastAsia="Times New Roman" w:hAnsi="Times New Roman" w:cs="Times New Roman"/>
          <w:sz w:val="28"/>
          <w:szCs w:val="28"/>
        </w:rPr>
        <w:t xml:space="preserve"> РФ.</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 случае</w:t>
      </w:r>
      <w:proofErr w:type="gramStart"/>
      <w:r w:rsidRPr="007E2ACA">
        <w:rPr>
          <w:rFonts w:ascii="Times New Roman" w:eastAsia="Times New Roman" w:hAnsi="Times New Roman" w:cs="Times New Roman"/>
          <w:sz w:val="28"/>
          <w:szCs w:val="28"/>
        </w:rPr>
        <w:t>,</w:t>
      </w:r>
      <w:proofErr w:type="gramEnd"/>
      <w:r w:rsidRPr="007E2ACA">
        <w:rPr>
          <w:rFonts w:ascii="Times New Roman" w:eastAsia="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w:t>
      </w:r>
      <w:r w:rsidRPr="007E2ACA">
        <w:rPr>
          <w:rFonts w:ascii="Times New Roman" w:eastAsia="Times New Roman" w:hAnsi="Times New Roman" w:cs="Times New Roman"/>
          <w:sz w:val="28"/>
          <w:szCs w:val="28"/>
        </w:rPr>
        <w:lastRenderedPageBreak/>
        <w:t xml:space="preserve">составляет акт о невозможности проведения соответствующей проверки с указанием причин невозможности ее проведения. </w:t>
      </w:r>
      <w:proofErr w:type="gramStart"/>
      <w:r w:rsidRPr="007E2ACA">
        <w:rPr>
          <w:rFonts w:ascii="Times New Roman" w:eastAsia="Times New Roman" w:hAnsi="Times New Roman" w:cs="Times New Roman"/>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Критериями проведения проверки деятельности подконтрольного субъекта являются наличие либо отсутствие нарушений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Результатом административной процедуры по проведению проверки и порядком передачи такого результата является выявление либо не выявление фактов нарушения требований, установленных муниципальными правовыми актами, фиксация соответствующей информации в акте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Способом фиксации результата административной процедуры является оформление акта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bookmarkStart w:id="16" w:name="sub_305"/>
      <w:bookmarkEnd w:id="15"/>
      <w:r w:rsidRPr="007E2ACA">
        <w:rPr>
          <w:rFonts w:ascii="Times New Roman" w:eastAsia="Times New Roman" w:hAnsi="Times New Roman" w:cs="Times New Roman"/>
          <w:b/>
          <w:bCs/>
          <w:sz w:val="28"/>
          <w:szCs w:val="28"/>
        </w:rPr>
        <w:t>Оформление результатов проверки</w:t>
      </w:r>
    </w:p>
    <w:bookmarkEnd w:id="16"/>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17" w:name="sub_1081"/>
      <w:r w:rsidRPr="007E2ACA">
        <w:rPr>
          <w:rFonts w:ascii="Times New Roman" w:eastAsia="Times New Roman" w:hAnsi="Times New Roman" w:cs="Times New Roman"/>
          <w:sz w:val="28"/>
          <w:szCs w:val="28"/>
        </w:rPr>
        <w:t>3.4. Основанием для проведения административной процедуры по оформлению результатов проверки подконтрольного субъекта является завершение сбора и анализа необходимой информации для оформления акта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3.4.1. Административная процедура по оформлению должностным лицом </w:t>
      </w:r>
      <w:proofErr w:type="gramStart"/>
      <w:r w:rsidRPr="007E2ACA">
        <w:rPr>
          <w:rFonts w:ascii="Times New Roman" w:eastAsia="Times New Roman" w:hAnsi="Times New Roman" w:cs="Times New Roman"/>
          <w:sz w:val="28"/>
          <w:szCs w:val="28"/>
        </w:rPr>
        <w:t>органа муниципального контроля результатов проверки подконтрольного субъекта</w:t>
      </w:r>
      <w:proofErr w:type="gramEnd"/>
      <w:r w:rsidRPr="007E2ACA">
        <w:rPr>
          <w:rFonts w:ascii="Times New Roman" w:eastAsia="Times New Roman" w:hAnsi="Times New Roman" w:cs="Times New Roman"/>
          <w:sz w:val="28"/>
          <w:szCs w:val="28"/>
        </w:rPr>
        <w:t xml:space="preserve"> включает следующие административные действия: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оформление акта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внесение должностными лицами органа муниципального контроля сведений о проведенной проверке в журнал учета проверок;</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вручение или направление акта проверки подконтрольному субъекту;</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направление в орган прокуратуры копии акта проверки в случае, если для проведения внеплановой проверки требовалось согласование ее проведения с органом прокуратуры.</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3.4.2.. Содержание административного действия должностных лиц органа муниципального контроля по оформлению акта проверки, заключается в оформлении акта проверки в соответствии с Типовой формой акта проверки, утвержденной Приказом Минэкономразвития РФ № 141.</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3.4.3. В случае выявления в результате проведенной проверки нарушений требований, установленных муниципальными правовыми актами, должностное лицо органа муниципального контроля, ответственное за выполнение проверки, осуществляет реализацию следующих полномочий, направленных на обеспечение соблюдения законодательства: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фиксирует факты выявленных нарушений в акте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w:t>
      </w:r>
      <w:r w:rsidRPr="007E2ACA">
        <w:rPr>
          <w:rFonts w:ascii="Times New Roman" w:eastAsia="Times New Roman" w:hAnsi="Times New Roman" w:cs="Times New Roman"/>
          <w:sz w:val="28"/>
          <w:szCs w:val="28"/>
          <w:lang w:val="en-US"/>
        </w:rPr>
        <w:t> </w:t>
      </w:r>
      <w:r w:rsidRPr="007E2ACA">
        <w:rPr>
          <w:rFonts w:ascii="Times New Roman" w:eastAsia="Times New Roman" w:hAnsi="Times New Roman" w:cs="Times New Roman"/>
          <w:sz w:val="28"/>
          <w:szCs w:val="28"/>
        </w:rPr>
        <w:t>выдает подконтрольному субъекту, в отношении которого проводится проверка, предписание об устранении выявленных нарушений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3) при выявлении поводов и достаточных данных, указывающих на событие административного правонарушения, предусмотренного ст.13.23 </w:t>
      </w:r>
      <w:proofErr w:type="spellStart"/>
      <w:r w:rsidRPr="007E2ACA">
        <w:rPr>
          <w:rFonts w:ascii="Times New Roman" w:eastAsia="Times New Roman" w:hAnsi="Times New Roman" w:cs="Times New Roman"/>
          <w:sz w:val="28"/>
          <w:szCs w:val="28"/>
        </w:rPr>
        <w:t>КоАП</w:t>
      </w:r>
      <w:proofErr w:type="spellEnd"/>
      <w:r w:rsidRPr="007E2ACA">
        <w:rPr>
          <w:rFonts w:ascii="Times New Roman" w:eastAsia="Times New Roman" w:hAnsi="Times New Roman" w:cs="Times New Roman"/>
          <w:sz w:val="28"/>
          <w:szCs w:val="28"/>
        </w:rPr>
        <w:t xml:space="preserve"> РФ, собирает доказательную базу, подготавливает материалы проверки и направляет для рассмотрения по подведомственности в уполномоченный орган исполнительной власти, осуществляющий функции по контролю и надзору в сфере связи, информационных технологий и массовых коммуникаций.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Акт проверки оформляется непосредственно после ее завершения в двух экземплярах:</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один экземпляр акта проверки с копиями приложений вручается руководителю, иному должностному лицу или уполномоченному представителю подконтрольного субъекта под расписку об ознакомлении либо об отказе в ознакомлении с актом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второй экземпляр акта проверки с копиями приложений остается у должностного лица органа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В случае проведения проверки нескольких обособленных подразделений подконтрольного субъекта, акт проверки может быть оформлен в отношении каждого обособленного подразделения подконтрольного субъекта..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 акте проверки указываются: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дата, время и место составления акта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наименование органа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дата и номер распоряжения органа муниципального контроля о проведении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фамилии, имена, отчества (последнее - при наличии) и должности должностного лица или должностных лиц, проводивших проверку;</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7E2ACA">
        <w:rPr>
          <w:rFonts w:ascii="Times New Roman" w:eastAsia="Times New Roman" w:hAnsi="Times New Roman" w:cs="Times New Roman"/>
          <w:sz w:val="28"/>
          <w:szCs w:val="28"/>
        </w:rPr>
        <w:t>присутствовавших</w:t>
      </w:r>
      <w:proofErr w:type="gramEnd"/>
      <w:r w:rsidRPr="007E2ACA">
        <w:rPr>
          <w:rFonts w:ascii="Times New Roman" w:eastAsia="Times New Roman" w:hAnsi="Times New Roman" w:cs="Times New Roman"/>
          <w:sz w:val="28"/>
          <w:szCs w:val="28"/>
        </w:rPr>
        <w:t xml:space="preserve"> при проведении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6) дата, время, продолжительность и место проведения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7)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roofErr w:type="gramStart"/>
      <w:r w:rsidRPr="007E2ACA">
        <w:rPr>
          <w:rFonts w:ascii="Times New Roman" w:eastAsia="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подконтрольного субъекта,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подконтрольного субъекта</w:t>
      </w:r>
      <w:proofErr w:type="gramEnd"/>
      <w:r w:rsidRPr="007E2ACA">
        <w:rPr>
          <w:rFonts w:ascii="Times New Roman" w:eastAsia="Times New Roman" w:hAnsi="Times New Roman" w:cs="Times New Roman"/>
          <w:sz w:val="28"/>
          <w:szCs w:val="28"/>
        </w:rPr>
        <w:t xml:space="preserve"> указанного журнала;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9) подписи должностного лица или должностных лиц, проводивших проверку.</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К акту проверки прилагаются: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объяснения работников подконтрольного субъекта, на которых возлагается ответственность за нарушение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предписание об устранении выявленных нарушений;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иные связанные с результатами проверки документы или их копии.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подконтрольного субъекта под расписку либо направляется заказным почтовым отправлением с уведомлением о вручении и (или) в форме электронного</w:t>
      </w:r>
      <w:proofErr w:type="gramEnd"/>
      <w:r w:rsidRPr="007E2ACA">
        <w:rPr>
          <w:rFonts w:ascii="Times New Roman" w:eastAsia="Times New Roman" w:hAnsi="Times New Roman" w:cs="Times New Roman"/>
          <w:sz w:val="28"/>
          <w:szCs w:val="28"/>
        </w:rPr>
        <w:t xml:space="preserve"> документа, подписанного усиленной квалифицированной электронной подписью лица, составившего данный акт проверки при условии согласия проверяемого лица на осуществление взаимодействия в электронной форме в рамках муниципального контроля (при наличии технической возможности), иным способом, обеспечивающим подтверждение получения указанного документа.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7E2ACA" w:rsidRPr="007E2ACA" w:rsidRDefault="00B96BC5" w:rsidP="007E2AC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3.4.4</w:t>
      </w:r>
      <w:r w:rsidR="007E2ACA" w:rsidRPr="007E2ACA">
        <w:rPr>
          <w:rFonts w:ascii="Times New Roman" w:eastAsia="Times New Roman" w:hAnsi="Times New Roman" w:cs="Times New Roman"/>
          <w:sz w:val="28"/>
          <w:szCs w:val="28"/>
        </w:rPr>
        <w:t>. </w:t>
      </w:r>
      <w:proofErr w:type="gramStart"/>
      <w:r w:rsidR="007E2ACA" w:rsidRPr="007E2ACA">
        <w:rPr>
          <w:rFonts w:ascii="Times New Roman" w:eastAsia="Times New Roman" w:hAnsi="Times New Roman" w:cs="Times New Roman"/>
          <w:sz w:val="28"/>
          <w:szCs w:val="28"/>
        </w:rPr>
        <w:t>Содержание административного действия по внесению должностными лицами органа муниципального контроля сведений о проведенной проверке в журнал учета проверок заключается во внесении в указанный журнал записи о проведенной проверке, содержащей сведения о наименовании органа муниципального контроля, о датах начала и окончания проведения проверки, времени ее проведения, правовых основаниях, целях, задачах и предмете проверки, выявленных нарушениях, выданных предписаниях, а также фамилии, имени</w:t>
      </w:r>
      <w:proofErr w:type="gramEnd"/>
      <w:r w:rsidR="007E2ACA" w:rsidRPr="007E2ACA">
        <w:rPr>
          <w:rFonts w:ascii="Times New Roman" w:eastAsia="Times New Roman" w:hAnsi="Times New Roman" w:cs="Times New Roman"/>
          <w:sz w:val="28"/>
          <w:szCs w:val="28"/>
        </w:rPr>
        <w:t xml:space="preserve">, </w:t>
      </w:r>
      <w:proofErr w:type="gramStart"/>
      <w:r w:rsidR="007E2ACA" w:rsidRPr="007E2ACA">
        <w:rPr>
          <w:rFonts w:ascii="Times New Roman" w:eastAsia="Times New Roman" w:hAnsi="Times New Roman" w:cs="Times New Roman"/>
          <w:sz w:val="28"/>
          <w:szCs w:val="28"/>
        </w:rPr>
        <w:t>отчестве</w:t>
      </w:r>
      <w:proofErr w:type="gramEnd"/>
      <w:r w:rsidR="007E2ACA" w:rsidRPr="007E2ACA">
        <w:rPr>
          <w:rFonts w:ascii="Times New Roman" w:eastAsia="Times New Roman" w:hAnsi="Times New Roman" w:cs="Times New Roman"/>
          <w:sz w:val="28"/>
          <w:szCs w:val="28"/>
        </w:rPr>
        <w:t xml:space="preserve"> (последнее - при наличии) и должности должностного лица (должностных лиц) органа муниципального контроля, проводивших проверку, и их подписи.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lastRenderedPageBreak/>
        <w:t> При отсутствии журнала учета проверок запись об этом вносится в акт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Содержание административного действия по вручению или направлению акта проверки подконтрольному субъекту, заключается во вручении одного экземпляра акта проверки с копиями приложений руководителю, иному должностному лицу или уполномоченному представителю подконтрольного субъекта под расписку об ознакомлении либо об отказе в ознакомлении с актом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В случае отказа руководителя, иного должностного лица или уполномоченного представителя подконтрольного субъекта от получения для ознакомления акта проверки, должностное лицо органа муниципального контроля вносит в каждый экземпляр акта проверки запись «от получения акта проверки для ознакомления отказался» с указанием должности, фамилии, имени, отчества (последнее - при наличии) руководителя, иного должностного лица или уполномоченного представителя подконтрольного субъекта и удостоверяет ее своей подписью.</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В случае отсутствия руководителя, иного должностного лица или уполномоченного представителя подконтрольного субъекта, а также в случае отказа подконтрольного субъекта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проверки, руководителю, иному должностному лицу или уполномоченному представителю подконтрольного субъекта (при наличии технической возможности). При этом акт проверки, направленный в форме электронного документа, подписанного усиленной квалифицированной электронной подписью лица, составившего данный акт проверки, проверяемому лицу способом, обеспечивающим подтверждение получения указанного документа, считается полученным проверяемым лицом.</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Подконтрольный субъект,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Pr="007E2ACA">
        <w:rPr>
          <w:rFonts w:ascii="Times New Roman" w:eastAsia="Times New Roman" w:hAnsi="Times New Roman" w:cs="Times New Roman"/>
          <w:sz w:val="28"/>
          <w:szCs w:val="28"/>
        </w:rPr>
        <w:t xml:space="preserve"> положений. При этом подконтрольный субъе</w:t>
      </w:r>
      <w:proofErr w:type="gramStart"/>
      <w:r w:rsidRPr="007E2ACA">
        <w:rPr>
          <w:rFonts w:ascii="Times New Roman" w:eastAsia="Times New Roman" w:hAnsi="Times New Roman" w:cs="Times New Roman"/>
          <w:sz w:val="28"/>
          <w:szCs w:val="28"/>
        </w:rPr>
        <w:t>кт впр</w:t>
      </w:r>
      <w:proofErr w:type="gramEnd"/>
      <w:r w:rsidRPr="007E2ACA">
        <w:rPr>
          <w:rFonts w:ascii="Times New Roman" w:eastAsia="Times New Roman" w:hAnsi="Times New Roman" w:cs="Times New Roman"/>
          <w:sz w:val="28"/>
          <w:szCs w:val="28"/>
        </w:rPr>
        <w:t xml:space="preserve">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w:t>
      </w:r>
      <w:r w:rsidRPr="007E2ACA">
        <w:rPr>
          <w:rFonts w:ascii="Times New Roman" w:eastAsia="Times New Roman" w:hAnsi="Times New Roman" w:cs="Times New Roman"/>
          <w:sz w:val="28"/>
          <w:szCs w:val="28"/>
        </w:rPr>
        <w:lastRenderedPageBreak/>
        <w:t>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(при наличии технической возможности).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Результаты проверки, проведенной органом муниципального контроля с грубыми нарушениями требований, установленных статьей 20 Федерального закона № 294-ФЗ, не могут являться доказательствами нарушения подконтрольным субъектом требований, установленных муниципальными правовыми актами, и подлежат отмене судом на основании заявления подконтрольного субъекта.</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В случае выявления нарушений с признаками преступления должностное лицо органа муниципального контроля направляет в уполномоченные органы материалы для решения вопросов о возбуждении уголовных дел по признакам преступлений, связанных с нарушением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lang w:val="en-US"/>
        </w:rPr>
        <w:t> </w:t>
      </w:r>
      <w:r w:rsidRPr="007E2ACA">
        <w:rPr>
          <w:rFonts w:ascii="Times New Roman" w:eastAsia="Times New Roman" w:hAnsi="Times New Roman" w:cs="Times New Roman"/>
          <w:sz w:val="28"/>
          <w:szCs w:val="28"/>
        </w:rPr>
        <w:t>Приостановление осуществления муниципального контроля при выполнении административной процедуры законодательством Российской Федерации не предусмотрено.</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Критериями </w:t>
      </w:r>
      <w:proofErr w:type="gramStart"/>
      <w:r w:rsidRPr="007E2ACA">
        <w:rPr>
          <w:rFonts w:ascii="Times New Roman" w:eastAsia="Times New Roman" w:hAnsi="Times New Roman" w:cs="Times New Roman"/>
          <w:sz w:val="28"/>
          <w:szCs w:val="28"/>
        </w:rPr>
        <w:t>оформления результатов проверки деятельности подконтрольного субъекта</w:t>
      </w:r>
      <w:proofErr w:type="gramEnd"/>
      <w:r w:rsidRPr="007E2ACA">
        <w:rPr>
          <w:rFonts w:ascii="Times New Roman" w:eastAsia="Times New Roman" w:hAnsi="Times New Roman" w:cs="Times New Roman"/>
          <w:sz w:val="28"/>
          <w:szCs w:val="28"/>
        </w:rPr>
        <w:t xml:space="preserve"> являются установление наличия или отсутствия нарушений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Результатом административной процедуры по оформлению результатов проверки подконтрольного субъекта является оформление акта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Способом фиксации результата административной процедуры является подписание акта проверки.</w:t>
      </w:r>
    </w:p>
    <w:p w:rsidR="007E2ACA" w:rsidRPr="007E2ACA" w:rsidRDefault="007E2ACA" w:rsidP="007E2ACA">
      <w:pPr>
        <w:spacing w:after="0" w:line="240" w:lineRule="auto"/>
        <w:ind w:firstLine="709"/>
        <w:jc w:val="both"/>
        <w:rPr>
          <w:rFonts w:ascii="Times New Roman" w:eastAsia="Times New Roman" w:hAnsi="Times New Roman" w:cs="Times New Roman"/>
          <w:b/>
          <w:bCs/>
          <w:sz w:val="28"/>
          <w:szCs w:val="28"/>
        </w:rPr>
      </w:pPr>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r w:rsidRPr="007E2ACA">
        <w:rPr>
          <w:rFonts w:ascii="Times New Roman" w:eastAsia="Times New Roman" w:hAnsi="Times New Roman" w:cs="Times New Roman"/>
          <w:b/>
          <w:bCs/>
          <w:sz w:val="28"/>
          <w:szCs w:val="28"/>
        </w:rPr>
        <w:t>Принятие по результатам муниципального контроля мер,</w:t>
      </w:r>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proofErr w:type="gramStart"/>
      <w:r w:rsidRPr="007E2ACA">
        <w:rPr>
          <w:rFonts w:ascii="Times New Roman" w:eastAsia="Times New Roman" w:hAnsi="Times New Roman" w:cs="Times New Roman"/>
          <w:b/>
          <w:bCs/>
          <w:sz w:val="28"/>
          <w:szCs w:val="28"/>
        </w:rPr>
        <w:t>предусмотренных</w:t>
      </w:r>
      <w:proofErr w:type="gramEnd"/>
      <w:r w:rsidRPr="007E2ACA">
        <w:rPr>
          <w:rFonts w:ascii="Times New Roman" w:eastAsia="Times New Roman" w:hAnsi="Times New Roman" w:cs="Times New Roman"/>
          <w:b/>
          <w:bCs/>
          <w:sz w:val="28"/>
          <w:szCs w:val="28"/>
        </w:rPr>
        <w:t xml:space="preserve"> законодательством Российской Федерации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3.5. Основанием для проведения административной процедуры по принятию мер по результатам муниципального контроля (далее - административная процедура по принятию мер) является акт проверки с выявленными нарушениями требований, установленных муниципальными актами (далее - материалы для принятия мер).</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3.5.1. Административная процедура по принятию мер включает следующие административные действия: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вынесение предписания об устранении выявленных нарушений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ab/>
        <w:t>2) направление материалов проверки для рассмотрения по подведомственности в уполномоченный орган исполнительной власти, осуществляющий функции по контролю и надзору в сфере связи, информационных технологий и массовых коммуникаций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3.5.2. Содержание административных действий по вынесению предписания об устранении выявленных нарушений требований, </w:t>
      </w:r>
      <w:r w:rsidRPr="007E2ACA">
        <w:rPr>
          <w:rFonts w:ascii="Times New Roman" w:eastAsia="Times New Roman" w:hAnsi="Times New Roman" w:cs="Times New Roman"/>
          <w:sz w:val="28"/>
          <w:szCs w:val="28"/>
        </w:rPr>
        <w:lastRenderedPageBreak/>
        <w:t>установленных муниципальными правовыми актами, заключается в оформлении должностным лицом органа муниципального контроля, проводившим проверку, предписания об устранении выявленных нарушений требований, установленных муниципальными правовыми актами.</w:t>
      </w:r>
    </w:p>
    <w:p w:rsid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3.5.3. В проекте предписания указываются конкретные нарушения обязательных требований </w:t>
      </w:r>
      <w:r w:rsidR="005B6018" w:rsidRPr="005B6018">
        <w:rPr>
          <w:rFonts w:ascii="Times New Roman" w:eastAsia="Times New Roman" w:hAnsi="Times New Roman" w:cs="Times New Roman"/>
          <w:sz w:val="28"/>
          <w:szCs w:val="28"/>
        </w:rPr>
        <w:t>за организацией и осуществлением деятельности по продаже товаров (выполнению работ, оказанию услуг) на розничных рынках</w:t>
      </w:r>
      <w:r w:rsidRPr="007E2ACA">
        <w:rPr>
          <w:rFonts w:ascii="Times New Roman" w:eastAsia="Times New Roman" w:hAnsi="Times New Roman" w:cs="Times New Roman"/>
          <w:sz w:val="28"/>
          <w:szCs w:val="28"/>
        </w:rPr>
        <w:t>, и сроки их устранения.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В предписании указываются: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1) дата и номер предписания;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2) адрес объекта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 наименование проверяемого подконтрольного субъекта, его руководитель, иное должностное лицо или уполномоченный представитель подконтрольного субъекта, присутствующий при проведении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4) характеристика выявленных при проверке нарушений;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5) срок устранения выявленных нарушений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6) подпись и фамилия, имя, отчество (последнее – при наличии) лица, выдавшего предписание;</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7) подпись и фамилия, имя, отчество (последнее – при наличии) лица, получившего предписание.</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Предписание подписывается должностным лицом органа муниципального контроля, установившим нарушение требований, установленных муниципальными правовыми актами.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xml:space="preserve"> Предписание составляется непосредственно после составления акта проверки в двух экземплярах, один из которых вручается руководителю, иному должностному лицу или уполномоченному представителю подконтрольного субъекта под расписку в получении либо об отказе в получении предписания. </w:t>
      </w:r>
      <w:proofErr w:type="gramStart"/>
      <w:r w:rsidRPr="007E2ACA">
        <w:rPr>
          <w:rFonts w:ascii="Times New Roman" w:eastAsia="Times New Roman" w:hAnsi="Times New Roman" w:cs="Times New Roman"/>
          <w:sz w:val="28"/>
          <w:szCs w:val="28"/>
        </w:rPr>
        <w:t>В случае отсутствия руководителя, иного должностного лица или уполномоченного представителя подконтрольного субъекта, а также в случае отказа проверяемого лица дать расписку в получении либо об отказе в получении предписания, предписание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и (или) направляется по адресу электронной почты с использованием электронной</w:t>
      </w:r>
      <w:proofErr w:type="gramEnd"/>
      <w:r w:rsidRPr="007E2ACA">
        <w:rPr>
          <w:rFonts w:ascii="Times New Roman" w:eastAsia="Times New Roman" w:hAnsi="Times New Roman" w:cs="Times New Roman"/>
          <w:sz w:val="28"/>
          <w:szCs w:val="28"/>
        </w:rPr>
        <w:t xml:space="preserve"> подписи (при наличии технической возможности).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Истечение срока исполнения подконтрольным субъектом предписания является основанием для проведения внеплановой проверки.</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Контроль за</w:t>
      </w:r>
      <w:proofErr w:type="gramEnd"/>
      <w:r w:rsidRPr="007E2ACA">
        <w:rPr>
          <w:rFonts w:ascii="Times New Roman" w:eastAsia="Times New Roman" w:hAnsi="Times New Roman" w:cs="Times New Roman"/>
          <w:sz w:val="28"/>
          <w:szCs w:val="28"/>
        </w:rPr>
        <w:t xml:space="preserve"> исполнением предписания в установленные сроки обеспечивает должностное лицо органа муниципального контроля, выдавшее предписание.</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18" w:name="Par491"/>
      <w:bookmarkEnd w:id="18"/>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 xml:space="preserve">Содержание административных действий по направлению материалов проверки для рассмотрения по подведомственности заключается в сборе доказательной базы, подготовке материалов дела и  направление материалов </w:t>
      </w:r>
      <w:r w:rsidRPr="007E2ACA">
        <w:rPr>
          <w:rFonts w:ascii="Times New Roman" w:eastAsia="Times New Roman" w:hAnsi="Times New Roman" w:cs="Times New Roman"/>
          <w:sz w:val="28"/>
          <w:szCs w:val="28"/>
        </w:rPr>
        <w:lastRenderedPageBreak/>
        <w:t>проверки по подведомственности в уполномоченный орган исполнительной власти, осуществляющий функции по контролю и надзору в сфере связи, информационных технологий и массовых коммуникаций для возбуждения административного дела и дальнейшего его рассмотрения.</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b/>
          <w:bCs/>
          <w:sz w:val="28"/>
          <w:szCs w:val="28"/>
        </w:rPr>
      </w:pPr>
      <w:bookmarkStart w:id="19" w:name="sub_306"/>
      <w:bookmarkEnd w:id="17"/>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r w:rsidRPr="007E2ACA">
        <w:rPr>
          <w:rFonts w:ascii="Times New Roman" w:eastAsia="Times New Roman" w:hAnsi="Times New Roman" w:cs="Times New Roman"/>
          <w:b/>
          <w:bCs/>
          <w:sz w:val="28"/>
          <w:szCs w:val="28"/>
        </w:rPr>
        <w:t>Организация и проведение мероприятий по контролю без взаимодействия с юридическими лицами, индивидуальными предпринимателями</w:t>
      </w:r>
    </w:p>
    <w:p w:rsidR="007E2ACA" w:rsidRPr="007E2ACA" w:rsidRDefault="007E2ACA" w:rsidP="007E2ACA">
      <w:pPr>
        <w:spacing w:after="0" w:line="240" w:lineRule="auto"/>
        <w:ind w:firstLine="709"/>
        <w:jc w:val="both"/>
        <w:rPr>
          <w:rFonts w:ascii="Times New Roman" w:eastAsia="Times New Roman" w:hAnsi="Times New Roman" w:cs="Times New Roman"/>
          <w:b/>
          <w:bCs/>
          <w:sz w:val="28"/>
          <w:szCs w:val="28"/>
        </w:rPr>
      </w:pPr>
    </w:p>
    <w:p w:rsidR="007E2ACA" w:rsidRPr="007E2ACA" w:rsidRDefault="007E2ACA" w:rsidP="007E2ACA">
      <w:pPr>
        <w:spacing w:after="0" w:line="240" w:lineRule="auto"/>
        <w:ind w:firstLine="709"/>
        <w:jc w:val="both"/>
        <w:rPr>
          <w:rFonts w:ascii="Times New Roman" w:eastAsia="Times New Roman" w:hAnsi="Times New Roman" w:cs="Times New Roman"/>
          <w:bCs/>
          <w:sz w:val="28"/>
          <w:szCs w:val="28"/>
        </w:rPr>
      </w:pPr>
      <w:r w:rsidRPr="007E2ACA">
        <w:rPr>
          <w:rFonts w:ascii="Times New Roman" w:eastAsia="Times New Roman" w:hAnsi="Times New Roman" w:cs="Times New Roman"/>
          <w:sz w:val="28"/>
          <w:szCs w:val="28"/>
        </w:rPr>
        <w:t>3.6. </w:t>
      </w:r>
      <w:r w:rsidRPr="007E2ACA">
        <w:rPr>
          <w:rFonts w:ascii="Times New Roman" w:eastAsia="Times New Roman" w:hAnsi="Times New Roman" w:cs="Times New Roman"/>
          <w:bCs/>
          <w:sz w:val="28"/>
          <w:szCs w:val="28"/>
        </w:rPr>
        <w:t>Мероприятия по контролю без взаимодействия с юридическими лицами, индивидуальными предпринимателями проводятся должностными лицами органа муниципального контроля, уполномоченными на осуществление муниципального контроля, в виде плановых (рейдовых) осмотров (обследований) территорий в соответствии со статьей 8.3 Федерального закона № 294-ФЗ. </w:t>
      </w:r>
    </w:p>
    <w:p w:rsidR="007E2ACA" w:rsidRPr="007E2ACA" w:rsidRDefault="007E2ACA" w:rsidP="007E2ACA">
      <w:pPr>
        <w:keepNext/>
        <w:spacing w:after="0" w:line="240" w:lineRule="auto"/>
        <w:ind w:firstLine="709"/>
        <w:jc w:val="both"/>
        <w:outlineLvl w:val="0"/>
        <w:rPr>
          <w:rFonts w:ascii="Times New Roman" w:eastAsia="Times New Roman" w:hAnsi="Times New Roman" w:cs="Times New Roman"/>
          <w:sz w:val="28"/>
          <w:szCs w:val="28"/>
        </w:rPr>
      </w:pPr>
      <w:r w:rsidRPr="007E2ACA">
        <w:rPr>
          <w:rFonts w:ascii="Times New Roman" w:eastAsia="Times New Roman" w:hAnsi="Times New Roman" w:cs="Times New Roman"/>
          <w:bCs/>
          <w:sz w:val="28"/>
          <w:szCs w:val="28"/>
        </w:rPr>
        <w:t>Порядок </w:t>
      </w:r>
      <w:r w:rsidRPr="007E2ACA">
        <w:rPr>
          <w:rFonts w:ascii="Times New Roman" w:eastAsia="Times New Roman" w:hAnsi="Times New Roman" w:cs="Times New Roman"/>
          <w:sz w:val="28"/>
          <w:szCs w:val="28"/>
        </w:rPr>
        <w:t xml:space="preserve"> оформления заданий на проведение мероприятий по контролю и их содержание, оформления результатов мероприятий по контролю без взаимодействия с юридическими лицами, индивидуальными предпринимателями </w:t>
      </w:r>
      <w:r w:rsidRPr="007E2ACA">
        <w:rPr>
          <w:rFonts w:ascii="Times New Roman" w:eastAsia="Times New Roman" w:hAnsi="Times New Roman" w:cs="Times New Roman"/>
          <w:bCs/>
          <w:sz w:val="28"/>
          <w:szCs w:val="28"/>
        </w:rPr>
        <w:t xml:space="preserve">утверждается постановлением администрации </w:t>
      </w:r>
      <w:r w:rsidR="007A0ECE">
        <w:rPr>
          <w:rFonts w:ascii="Times New Roman" w:eastAsia="Times New Roman" w:hAnsi="Times New Roman" w:cs="Times New Roman"/>
          <w:sz w:val="28"/>
          <w:szCs w:val="28"/>
        </w:rPr>
        <w:t>Пролетарского</w:t>
      </w:r>
      <w:r w:rsidR="00B146E9" w:rsidRPr="007E2ACA">
        <w:rPr>
          <w:rFonts w:ascii="Times New Roman" w:eastAsia="Times New Roman" w:hAnsi="Times New Roman" w:cs="Times New Roman"/>
          <w:sz w:val="28"/>
          <w:szCs w:val="28"/>
        </w:rPr>
        <w:t xml:space="preserve"> сельсовета</w:t>
      </w:r>
      <w:r w:rsidRPr="007E2ACA">
        <w:rPr>
          <w:rFonts w:ascii="Times New Roman" w:eastAsia="Times New Roman" w:hAnsi="Times New Roman" w:cs="Times New Roman"/>
          <w:bCs/>
          <w:sz w:val="28"/>
          <w:szCs w:val="28"/>
        </w:rPr>
        <w:t xml:space="preserve">. </w:t>
      </w:r>
    </w:p>
    <w:p w:rsidR="007E2ACA" w:rsidRPr="007E2ACA" w:rsidRDefault="007E2ACA" w:rsidP="007E2ACA">
      <w:pPr>
        <w:spacing w:after="0" w:line="240" w:lineRule="auto"/>
        <w:ind w:firstLine="709"/>
        <w:jc w:val="both"/>
        <w:rPr>
          <w:rFonts w:ascii="Times New Roman" w:eastAsia="Times New Roman" w:hAnsi="Times New Roman" w:cs="Times New Roman"/>
          <w:bCs/>
          <w:sz w:val="28"/>
          <w:szCs w:val="28"/>
        </w:rPr>
      </w:pPr>
      <w:r w:rsidRPr="007E2ACA">
        <w:rPr>
          <w:rFonts w:ascii="Times New Roman" w:eastAsia="Times New Roman" w:hAnsi="Times New Roman" w:cs="Times New Roman"/>
          <w:sz w:val="28"/>
          <w:szCs w:val="28"/>
        </w:rPr>
        <w:t>3.6.1. </w:t>
      </w:r>
      <w:proofErr w:type="gramStart"/>
      <w:r w:rsidRPr="007E2ACA">
        <w:rPr>
          <w:rFonts w:ascii="Times New Roman" w:eastAsia="Times New Roman" w:hAnsi="Times New Roman" w:cs="Times New Roman"/>
          <w:bCs/>
          <w:sz w:val="28"/>
          <w:szCs w:val="28"/>
        </w:rPr>
        <w:t xml:space="preserve">В случае выявления при проведении мероприятия, указанного в пункте </w:t>
      </w:r>
      <w:r w:rsidRPr="007E2ACA">
        <w:rPr>
          <w:rFonts w:ascii="Times New Roman" w:eastAsia="Times New Roman" w:hAnsi="Times New Roman" w:cs="Times New Roman"/>
          <w:sz w:val="28"/>
          <w:szCs w:val="28"/>
        </w:rPr>
        <w:t>3.6 </w:t>
      </w:r>
      <w:r w:rsidRPr="007E2ACA">
        <w:rPr>
          <w:rFonts w:ascii="Times New Roman" w:eastAsia="Times New Roman" w:hAnsi="Times New Roman" w:cs="Times New Roman"/>
          <w:bCs/>
          <w:sz w:val="28"/>
          <w:szCs w:val="28"/>
        </w:rPr>
        <w:t>настоящего Административного регламента, нарушений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w:t>
      </w:r>
      <w:proofErr w:type="gramEnd"/>
      <w:r w:rsidRPr="007E2ACA">
        <w:rPr>
          <w:rFonts w:ascii="Times New Roman" w:eastAsia="Times New Roman" w:hAnsi="Times New Roman" w:cs="Times New Roman"/>
          <w:bCs/>
          <w:sz w:val="28"/>
          <w:szCs w:val="28"/>
        </w:rPr>
        <w:t xml:space="preserve"> </w:t>
      </w:r>
      <w:proofErr w:type="gramStart"/>
      <w:r w:rsidRPr="007E2ACA">
        <w:rPr>
          <w:rFonts w:ascii="Times New Roman" w:eastAsia="Times New Roman" w:hAnsi="Times New Roman" w:cs="Times New Roman"/>
          <w:bCs/>
          <w:sz w:val="28"/>
          <w:szCs w:val="28"/>
        </w:rPr>
        <w:t>назначении</w:t>
      </w:r>
      <w:proofErr w:type="gramEnd"/>
      <w:r w:rsidRPr="007E2ACA">
        <w:rPr>
          <w:rFonts w:ascii="Times New Roman" w:eastAsia="Times New Roman" w:hAnsi="Times New Roman" w:cs="Times New Roman"/>
          <w:bCs/>
          <w:sz w:val="28"/>
          <w:szCs w:val="28"/>
        </w:rPr>
        <w:t xml:space="preserve"> внеплановой проверки подконтрольного субъекта по основаниям, указанным в пункте 2 части 2 статьи 10 Федерального закона № 294-ФЗ.</w:t>
      </w:r>
    </w:p>
    <w:p w:rsidR="007E2ACA" w:rsidRPr="007E2ACA" w:rsidRDefault="007E2ACA" w:rsidP="007E2ACA">
      <w:pPr>
        <w:spacing w:after="0" w:line="240" w:lineRule="auto"/>
        <w:ind w:firstLine="709"/>
        <w:jc w:val="both"/>
        <w:rPr>
          <w:rFonts w:ascii="Times New Roman" w:eastAsia="Times New Roman" w:hAnsi="Times New Roman" w:cs="Times New Roman"/>
          <w:bCs/>
          <w:sz w:val="28"/>
          <w:szCs w:val="28"/>
        </w:rPr>
      </w:pPr>
      <w:r w:rsidRPr="007E2ACA">
        <w:rPr>
          <w:rFonts w:ascii="Times New Roman" w:eastAsia="Times New Roman" w:hAnsi="Times New Roman" w:cs="Times New Roman"/>
          <w:sz w:val="28"/>
          <w:szCs w:val="28"/>
        </w:rPr>
        <w:t>3.6.2. </w:t>
      </w:r>
      <w:proofErr w:type="gramStart"/>
      <w:r w:rsidRPr="007E2ACA">
        <w:rPr>
          <w:rFonts w:ascii="Times New Roman" w:eastAsia="Times New Roman" w:hAnsi="Times New Roman" w:cs="Times New Roman"/>
          <w:bCs/>
          <w:sz w:val="28"/>
          <w:szCs w:val="28"/>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частях 5 - 7 статьи 8.2 Федерального закона № 294-ФЗ сведений о готовящихся нарушениях или признаках нарушения требований, установленных муниципальными правовыми актами, орган муниципального контроля направляет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 </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bCs/>
          <w:sz w:val="28"/>
          <w:szCs w:val="28"/>
        </w:rPr>
      </w:pPr>
      <w:r w:rsidRPr="007E2ACA">
        <w:rPr>
          <w:rFonts w:ascii="Times New Roman" w:eastAsia="Times New Roman" w:hAnsi="Times New Roman" w:cs="Times New Roman"/>
          <w:sz w:val="28"/>
          <w:szCs w:val="28"/>
        </w:rPr>
        <w:t>3.6.3. </w:t>
      </w:r>
      <w:r w:rsidRPr="007E2ACA">
        <w:rPr>
          <w:rFonts w:ascii="Times New Roman" w:eastAsia="Times New Roman" w:hAnsi="Times New Roman" w:cs="Times New Roman"/>
          <w:bCs/>
          <w:sz w:val="28"/>
          <w:szCs w:val="28"/>
        </w:rPr>
        <w:t>Мероприятия по контролю без взаимодействия с юридическими лицами, индивидуальными предпринимателями не могут проводиться в отношении конкретного юридического лица, индивидуального предпринимателя и не должны подменять собой проверку.</w:t>
      </w:r>
    </w:p>
    <w:p w:rsidR="007E2ACA" w:rsidRPr="007E2ACA" w:rsidRDefault="007E2ACA" w:rsidP="007E2ACA">
      <w:pPr>
        <w:spacing w:after="0" w:line="240" w:lineRule="auto"/>
        <w:ind w:firstLine="709"/>
        <w:jc w:val="both"/>
        <w:rPr>
          <w:rFonts w:ascii="Times New Roman" w:eastAsia="Times New Roman" w:hAnsi="Times New Roman" w:cs="Times New Roman"/>
          <w:b/>
          <w:bCs/>
          <w:sz w:val="28"/>
          <w:szCs w:val="28"/>
        </w:rPr>
      </w:pPr>
    </w:p>
    <w:p w:rsidR="007E2ACA" w:rsidRPr="007E2ACA" w:rsidRDefault="007E2ACA" w:rsidP="007E2ACA">
      <w:pPr>
        <w:spacing w:after="0" w:line="240" w:lineRule="auto"/>
        <w:ind w:firstLine="709"/>
        <w:jc w:val="center"/>
        <w:rPr>
          <w:rFonts w:ascii="Times New Roman" w:eastAsia="Times New Roman" w:hAnsi="Times New Roman" w:cs="Times New Roman"/>
          <w:b/>
          <w:bCs/>
          <w:sz w:val="28"/>
          <w:szCs w:val="28"/>
        </w:rPr>
      </w:pPr>
      <w:r w:rsidRPr="007E2ACA">
        <w:rPr>
          <w:rFonts w:ascii="Times New Roman" w:eastAsia="Times New Roman" w:hAnsi="Times New Roman" w:cs="Times New Roman"/>
          <w:b/>
          <w:bCs/>
          <w:sz w:val="28"/>
          <w:szCs w:val="28"/>
        </w:rPr>
        <w:lastRenderedPageBreak/>
        <w:t>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bookmarkEnd w:id="19"/>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20" w:name="sub_1092"/>
      <w:r w:rsidRPr="007E2ACA">
        <w:rPr>
          <w:rFonts w:ascii="Times New Roman" w:eastAsia="Times New Roman" w:hAnsi="Times New Roman" w:cs="Times New Roman"/>
          <w:sz w:val="28"/>
          <w:szCs w:val="28"/>
        </w:rPr>
        <w:t>3.7. В целях предупреждения нарушений подконтрольными субъектами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 муниципального контроля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утверждаемой программой профилактики нарушений.</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3.7.1. В целях профилактики нарушений обязательных требований, требований, установленных муниципальными правовыми актами, орган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21" w:name="sub_1921"/>
      <w:bookmarkEnd w:id="20"/>
      <w:r w:rsidRPr="007E2ACA">
        <w:rPr>
          <w:rFonts w:ascii="Times New Roman" w:eastAsia="Times New Roman" w:hAnsi="Times New Roman" w:cs="Times New Roman"/>
          <w:sz w:val="28"/>
          <w:szCs w:val="28"/>
        </w:rPr>
        <w:t>1) обеспечивает размещение на официальном сайте Администрации перечня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22" w:name="sub_1922"/>
      <w:bookmarkEnd w:id="21"/>
      <w:r w:rsidRPr="007E2ACA">
        <w:rPr>
          <w:rFonts w:ascii="Times New Roman" w:eastAsia="Times New Roman" w:hAnsi="Times New Roman" w:cs="Times New Roman"/>
          <w:sz w:val="28"/>
          <w:szCs w:val="28"/>
        </w:rPr>
        <w:t xml:space="preserve">2) осуществляет информирование подконтрольных субъектов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7E2ACA">
        <w:rPr>
          <w:rFonts w:ascii="Times New Roman" w:eastAsia="Times New Roman" w:hAnsi="Times New Roman" w:cs="Times New Roman"/>
          <w:sz w:val="28"/>
          <w:szCs w:val="28"/>
        </w:rPr>
        <w:t>В случае изменения обязательных требований и требований, установленных муниципальными правовыми актами, подготавливает и распространяет комментарии о содержании новых нормативных правовых актов, устанавливающих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муниципальными правовыми актами;</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23" w:name="sub_1923"/>
      <w:bookmarkEnd w:id="22"/>
      <w:proofErr w:type="gramStart"/>
      <w:r w:rsidRPr="007E2ACA">
        <w:rPr>
          <w:rFonts w:ascii="Times New Roman" w:eastAsia="Times New Roman" w:hAnsi="Times New Roman" w:cs="Times New Roman"/>
          <w:sz w:val="28"/>
          <w:szCs w:val="28"/>
        </w:rPr>
        <w:t>3) обеспечивает регулярное (не реже одного раза в год) обобщение практики осуществления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подконтрольными субъектами в целях недопущения таких нарушений;</w:t>
      </w:r>
      <w:proofErr w:type="gramEnd"/>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bookmarkStart w:id="24" w:name="sub_1924"/>
      <w:bookmarkEnd w:id="23"/>
      <w:r w:rsidRPr="007E2ACA">
        <w:rPr>
          <w:rFonts w:ascii="Times New Roman" w:eastAsia="Times New Roman" w:hAnsi="Times New Roman" w:cs="Times New Roman"/>
          <w:sz w:val="28"/>
          <w:szCs w:val="28"/>
        </w:rPr>
        <w:t xml:space="preserve">4) выдает предостережения о недопустимости нарушения требований, установленных муниципальными правовыми актами, в соответствии с  </w:t>
      </w:r>
      <w:r w:rsidRPr="007E2ACA">
        <w:rPr>
          <w:rFonts w:ascii="Times New Roman" w:eastAsia="Times New Roman" w:hAnsi="Times New Roman" w:cs="Times New Roman"/>
          <w:sz w:val="28"/>
          <w:szCs w:val="28"/>
        </w:rPr>
        <w:lastRenderedPageBreak/>
        <w:t>Административным регламентом, если иной порядок не установлен федеральным законом.</w:t>
      </w:r>
    </w:p>
    <w:bookmarkEnd w:id="24"/>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подконтрольными субъектами,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w:t>
      </w:r>
      <w:proofErr w:type="gramEnd"/>
      <w:r w:rsidRPr="007E2ACA">
        <w:rPr>
          <w:rFonts w:ascii="Times New Roman" w:eastAsia="Times New Roman" w:hAnsi="Times New Roman" w:cs="Times New Roman"/>
          <w:sz w:val="28"/>
          <w:szCs w:val="28"/>
        </w:rPr>
        <w:t xml:space="preserve"> </w:t>
      </w:r>
      <w:proofErr w:type="gramStart"/>
      <w:r w:rsidRPr="007E2ACA">
        <w:rPr>
          <w:rFonts w:ascii="Times New Roman" w:eastAsia="Times New Roman" w:hAnsi="Times New Roman" w:cs="Times New Roman"/>
          <w:sz w:val="28"/>
          <w:szCs w:val="28"/>
        </w:rPr>
        <w:t>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муниципальными правовыми актами, причинило вред жизни, здоровью граждан, либо создало угрозу указанных последствий, орган муниципального контроля объявляет подконтрольному субъекту предостережение о недопустимости нарушения требований, установленных муниципальными правовыми актами, и предлагает подконтрольному субъекту принять меры по обеспечению соблюдения требований, установленных муниципальными</w:t>
      </w:r>
      <w:proofErr w:type="gramEnd"/>
      <w:r w:rsidRPr="007E2ACA">
        <w:rPr>
          <w:rFonts w:ascii="Times New Roman" w:eastAsia="Times New Roman" w:hAnsi="Times New Roman" w:cs="Times New Roman"/>
          <w:sz w:val="28"/>
          <w:szCs w:val="28"/>
        </w:rPr>
        <w:t xml:space="preserve"> правовыми актами, и уведомить об этом в установленный в таком предостережении срок орган муниципального контроля.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Предостережение о недопустимости нарушения требований, установленных муниципальными правовыми актами, должно содержать указания на соответствующие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подконтрольного субъекта могут привести или приводят к нарушению этих требований.</w:t>
      </w:r>
      <w:proofErr w:type="gramEnd"/>
      <w:r w:rsidRPr="007E2ACA">
        <w:rPr>
          <w:rFonts w:ascii="Times New Roman" w:eastAsia="Times New Roman" w:hAnsi="Times New Roman" w:cs="Times New Roman"/>
          <w:sz w:val="28"/>
          <w:szCs w:val="28"/>
        </w:rPr>
        <w:t xml:space="preserve"> Предостережение о недопустимости нарушения требований, установленных муниципальными правовыми актами, не может содержать требования предоставления подконтрольным субъектом сведений и документов, за исключением сведений о принятых подконтрольным субъектом мерах по обеспечению соблюдения требований, установленных муниципальными правовыми актами.</w:t>
      </w:r>
    </w:p>
    <w:p w:rsidR="007E2ACA" w:rsidRDefault="007E2ACA" w:rsidP="007E2ACA">
      <w:pPr>
        <w:spacing w:after="0" w:line="240" w:lineRule="auto"/>
        <w:ind w:firstLine="709"/>
        <w:jc w:val="both"/>
        <w:rPr>
          <w:rFonts w:ascii="Times New Roman" w:eastAsia="Times New Roman" w:hAnsi="Times New Roman" w:cs="Times New Roman"/>
          <w:sz w:val="28"/>
          <w:szCs w:val="28"/>
        </w:rPr>
      </w:pPr>
      <w:bookmarkStart w:id="25" w:name="Par530"/>
      <w:bookmarkEnd w:id="25"/>
      <w:r w:rsidRPr="007E2ACA">
        <w:rPr>
          <w:rFonts w:ascii="Times New Roman" w:eastAsia="Times New Roman" w:hAnsi="Times New Roman" w:cs="Times New Roman"/>
          <w:sz w:val="28"/>
          <w:szCs w:val="28"/>
        </w:rPr>
        <w:t> </w:t>
      </w:r>
      <w:proofErr w:type="gramStart"/>
      <w:r w:rsidRPr="007E2ACA">
        <w:rPr>
          <w:rFonts w:ascii="Times New Roman" w:eastAsia="Times New Roman" w:hAnsi="Times New Roman" w:cs="Times New Roman"/>
          <w:sz w:val="28"/>
          <w:szCs w:val="28"/>
        </w:rPr>
        <w:t>Порядок составления и направления предостережения о недопустимости нарушения требований, установленных муниципальными правовыми актами, подачи подконтрольным субъектом возражений на такое предостережение и их рассмотрения, порядок уведомления об исполнении такого предостережения определяются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w:t>
      </w:r>
      <w:proofErr w:type="gramEnd"/>
      <w:r w:rsidRPr="007E2ACA">
        <w:rPr>
          <w:rFonts w:ascii="Times New Roman" w:eastAsia="Times New Roman" w:hAnsi="Times New Roman" w:cs="Times New Roman"/>
          <w:sz w:val="28"/>
          <w:szCs w:val="28"/>
        </w:rPr>
        <w:t xml:space="preserve"> рассмотрения, уведомления об исполнении такого предостережения».</w:t>
      </w:r>
    </w:p>
    <w:p w:rsidR="007E2ACA" w:rsidRPr="007E2ACA" w:rsidRDefault="007E2ACA" w:rsidP="007E2ACA">
      <w:pPr>
        <w:spacing w:after="0" w:line="240" w:lineRule="auto"/>
        <w:ind w:firstLine="709"/>
        <w:jc w:val="both"/>
        <w:rPr>
          <w:rFonts w:ascii="Times New Roman" w:eastAsia="Times New Roman" w:hAnsi="Times New Roman" w:cs="Times New Roman"/>
          <w:sz w:val="28"/>
          <w:szCs w:val="28"/>
        </w:rPr>
      </w:pPr>
    </w:p>
    <w:p w:rsidR="00FC27E1" w:rsidRPr="00FC27E1" w:rsidRDefault="00FC27E1" w:rsidP="00FC27E1">
      <w:pPr>
        <w:pStyle w:val="ConsPlusTitle"/>
        <w:ind w:firstLine="709"/>
        <w:jc w:val="center"/>
        <w:outlineLvl w:val="1"/>
        <w:rPr>
          <w:rFonts w:ascii="Times New Roman" w:hAnsi="Times New Roman" w:cs="Times New Roman"/>
          <w:sz w:val="28"/>
        </w:rPr>
      </w:pPr>
      <w:r w:rsidRPr="00FC27E1">
        <w:rPr>
          <w:rFonts w:ascii="Times New Roman" w:hAnsi="Times New Roman" w:cs="Times New Roman"/>
          <w:sz w:val="28"/>
        </w:rPr>
        <w:t xml:space="preserve">4. Порядок и формы </w:t>
      </w:r>
      <w:proofErr w:type="gramStart"/>
      <w:r w:rsidRPr="00FC27E1">
        <w:rPr>
          <w:rFonts w:ascii="Times New Roman" w:hAnsi="Times New Roman" w:cs="Times New Roman"/>
          <w:sz w:val="28"/>
        </w:rPr>
        <w:t>контроля за</w:t>
      </w:r>
      <w:proofErr w:type="gramEnd"/>
      <w:r w:rsidRPr="00FC27E1">
        <w:rPr>
          <w:rFonts w:ascii="Times New Roman" w:hAnsi="Times New Roman" w:cs="Times New Roman"/>
          <w:sz w:val="28"/>
        </w:rPr>
        <w:t xml:space="preserve"> осуществлением муниципального</w:t>
      </w:r>
    </w:p>
    <w:p w:rsidR="00FC27E1" w:rsidRPr="00FC27E1" w:rsidRDefault="00FC27E1" w:rsidP="00FC27E1">
      <w:pPr>
        <w:pStyle w:val="ConsPlusTitle"/>
        <w:ind w:firstLine="709"/>
        <w:jc w:val="center"/>
        <w:rPr>
          <w:rFonts w:ascii="Times New Roman" w:hAnsi="Times New Roman" w:cs="Times New Roman"/>
          <w:sz w:val="28"/>
        </w:rPr>
      </w:pPr>
      <w:r w:rsidRPr="00FC27E1">
        <w:rPr>
          <w:rFonts w:ascii="Times New Roman" w:hAnsi="Times New Roman" w:cs="Times New Roman"/>
          <w:sz w:val="28"/>
        </w:rPr>
        <w:lastRenderedPageBreak/>
        <w:t>контроля</w:t>
      </w:r>
    </w:p>
    <w:p w:rsidR="00287167" w:rsidRPr="00A36D8D" w:rsidRDefault="00287167" w:rsidP="00A36D8D">
      <w:pPr>
        <w:pStyle w:val="ConsPlusNormal"/>
        <w:ind w:firstLine="709"/>
        <w:jc w:val="both"/>
        <w:rPr>
          <w:rFonts w:ascii="Times New Roman" w:hAnsi="Times New Roman" w:cs="Times New Roman"/>
          <w:sz w:val="28"/>
          <w:szCs w:val="28"/>
        </w:rPr>
      </w:pPr>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4.1. Текущий </w:t>
      </w:r>
      <w:proofErr w:type="gramStart"/>
      <w:r w:rsidRPr="00A36D8D">
        <w:rPr>
          <w:rFonts w:ascii="Times New Roman" w:hAnsi="Times New Roman" w:cs="Times New Roman"/>
          <w:sz w:val="28"/>
          <w:szCs w:val="28"/>
        </w:rPr>
        <w:t>контроль за</w:t>
      </w:r>
      <w:proofErr w:type="gramEnd"/>
      <w:r w:rsidRPr="00A36D8D">
        <w:rPr>
          <w:rFonts w:ascii="Times New Roman" w:hAnsi="Times New Roman" w:cs="Times New Roman"/>
          <w:sz w:val="28"/>
          <w:szCs w:val="28"/>
        </w:rPr>
        <w:t xml:space="preserve"> полнотой и качеством осуществления муниципального контроля, за соблюдением и исполнением должностными лицами администрации, осуществляющими муниципальный контроль, положений регламента и иных нормативных правовых актов, устанавливающих требования к осуществлению муниципального контроля (далее - текущий контроль), осуществляется главой администрации (лицом, исполняющим его обязанности).</w:t>
      </w:r>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4.2. Текущий контроль осуществляется как в плановом режиме, так и путем внеплановых контрольных мероприятий.</w:t>
      </w:r>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4.3. Периодичность осуществления текущего контроля устанавливается главой администрации (лицом, исполняющим его обязанности).</w:t>
      </w:r>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4.4. </w:t>
      </w:r>
      <w:proofErr w:type="gramStart"/>
      <w:r w:rsidRPr="00A36D8D">
        <w:rPr>
          <w:rFonts w:ascii="Times New Roman" w:hAnsi="Times New Roman" w:cs="Times New Roman"/>
          <w:sz w:val="28"/>
          <w:szCs w:val="28"/>
        </w:rPr>
        <w:t>Текущий контроль осуществляется путем проведения проверок полноты и качества осуществления муниципального контроля, соблюдения и исполнения положений регламента, иных нормативных правовых актов Российской Федерации и Пензенской области, выявления и обеспечения устранения выявленных нарушений, рассмотрения, принятия решений и подготовки ответов на обращения физических и юридических лиц, содержащие жалобы на действия (бездействия) должностных лиц администрации района, осуществляющих муниципальный контроль.</w:t>
      </w:r>
      <w:proofErr w:type="gramEnd"/>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4.5. По результатам проведенных проверок в случае выявления нарушений прав индивидуальных предпринимателей и (или) юридических лиц действиями (бездействием) должностных лиц администрации, осуществляющих муниципальный контроль, виновные лица привлекаются к ответственности в порядке, установленном законодательством Российской Федерации.</w:t>
      </w:r>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4.6. О мерах, принятых в отношении должностных лиц администрации, осуществляющих муниципальный контроль, виновных в нарушении законодательства Российской Федерации, в течение 10 рабочих дней со дня принятия таких мер, администрация обязана сообщить в письменной форме индивидуальному предпринимателю, юридическому лицу, права и (или) законные интересы которого нарушены.</w:t>
      </w:r>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4.7. Должностные лица администрации, осуществляющие муниципальный контроль, несут персональную ответственность за полноту и качество осуществления муниципального контроля, за соблюдение и исполнение положений регламента и иных нормативных правовых актов, устанавливающих требования к осуществлению муниципального контроля.</w:t>
      </w:r>
    </w:p>
    <w:p w:rsidR="00287167" w:rsidRPr="00A36D8D"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4.8. </w:t>
      </w:r>
      <w:proofErr w:type="gramStart"/>
      <w:r w:rsidRPr="00A36D8D">
        <w:rPr>
          <w:rFonts w:ascii="Times New Roman" w:hAnsi="Times New Roman" w:cs="Times New Roman"/>
          <w:sz w:val="28"/>
          <w:szCs w:val="28"/>
        </w:rPr>
        <w:t xml:space="preserve">Контроль за полнотой и качеством осуществления муниципального контроля включает в себя проведение проверок на предмет качества осуществления муниципального контроля, выявление и устранение нарушений прав заявителей, рассмотрение обращений заявителей, содержащих жалобы на решения, действия (бездействие) должностных лиц администрации, осуществляющих муниципальный контроль, принятие решений и подготовку ответов на обращения, содержащие жалобы на </w:t>
      </w:r>
      <w:r w:rsidRPr="00A36D8D">
        <w:rPr>
          <w:rFonts w:ascii="Times New Roman" w:hAnsi="Times New Roman" w:cs="Times New Roman"/>
          <w:sz w:val="28"/>
          <w:szCs w:val="28"/>
        </w:rPr>
        <w:lastRenderedPageBreak/>
        <w:t>действия (бездействие) должностного лица, а также принимаемого им решения при</w:t>
      </w:r>
      <w:proofErr w:type="gramEnd"/>
      <w:r w:rsidRPr="00A36D8D">
        <w:rPr>
          <w:rFonts w:ascii="Times New Roman" w:hAnsi="Times New Roman" w:cs="Times New Roman"/>
          <w:sz w:val="28"/>
          <w:szCs w:val="28"/>
        </w:rPr>
        <w:t xml:space="preserve"> </w:t>
      </w:r>
      <w:proofErr w:type="gramStart"/>
      <w:r w:rsidRPr="00A36D8D">
        <w:rPr>
          <w:rFonts w:ascii="Times New Roman" w:hAnsi="Times New Roman" w:cs="Times New Roman"/>
          <w:sz w:val="28"/>
          <w:szCs w:val="28"/>
        </w:rPr>
        <w:t>осуществлении</w:t>
      </w:r>
      <w:proofErr w:type="gramEnd"/>
      <w:r w:rsidRPr="00A36D8D">
        <w:rPr>
          <w:rFonts w:ascii="Times New Roman" w:hAnsi="Times New Roman" w:cs="Times New Roman"/>
          <w:sz w:val="28"/>
          <w:szCs w:val="28"/>
        </w:rPr>
        <w:t xml:space="preserve"> муниципального контроля.</w:t>
      </w:r>
    </w:p>
    <w:p w:rsidR="00287167" w:rsidRDefault="00287167"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4.9. Порядок и формы </w:t>
      </w:r>
      <w:proofErr w:type="gramStart"/>
      <w:r w:rsidRPr="00A36D8D">
        <w:rPr>
          <w:rFonts w:ascii="Times New Roman" w:hAnsi="Times New Roman" w:cs="Times New Roman"/>
          <w:sz w:val="28"/>
          <w:szCs w:val="28"/>
        </w:rPr>
        <w:t>контроля за</w:t>
      </w:r>
      <w:proofErr w:type="gramEnd"/>
      <w:r w:rsidRPr="00A36D8D">
        <w:rPr>
          <w:rFonts w:ascii="Times New Roman" w:hAnsi="Times New Roman" w:cs="Times New Roman"/>
          <w:sz w:val="28"/>
          <w:szCs w:val="28"/>
        </w:rPr>
        <w:t xml:space="preserve"> исполнением настоящего административного регламента со стороны граждан, их объединений и организаций. Граждане, их объединения и организации вправе направить письменное обращение с просьбой о проведении проверки соблюдения и исполнения положений настоящего регламента, нормативных правовых актов, устанавливающих требования к исполнению муниципальной функции, полноты и качества исполнения муниципальной функции, в случае нарушения прав и законных интересов заявителей при осуществлении муниципального контроля.</w:t>
      </w:r>
    </w:p>
    <w:p w:rsidR="005343B6" w:rsidRPr="00A36D8D" w:rsidRDefault="005343B6" w:rsidP="00A36D8D">
      <w:pPr>
        <w:pStyle w:val="ConsPlusNormal"/>
        <w:ind w:firstLine="709"/>
        <w:jc w:val="both"/>
        <w:rPr>
          <w:rFonts w:ascii="Times New Roman" w:hAnsi="Times New Roman" w:cs="Times New Roman"/>
          <w:sz w:val="28"/>
          <w:szCs w:val="28"/>
        </w:rPr>
      </w:pPr>
    </w:p>
    <w:p w:rsidR="00B577DD" w:rsidRPr="00A36D8D" w:rsidRDefault="00B577DD" w:rsidP="005343B6">
      <w:pPr>
        <w:pStyle w:val="ConsPlusTitle"/>
        <w:ind w:firstLine="709"/>
        <w:jc w:val="center"/>
        <w:outlineLvl w:val="1"/>
        <w:rPr>
          <w:rFonts w:ascii="Times New Roman" w:hAnsi="Times New Roman" w:cs="Times New Roman"/>
          <w:sz w:val="28"/>
          <w:szCs w:val="28"/>
        </w:rPr>
      </w:pPr>
      <w:r w:rsidRPr="00A36D8D">
        <w:rPr>
          <w:rFonts w:ascii="Times New Roman" w:hAnsi="Times New Roman" w:cs="Times New Roman"/>
          <w:sz w:val="28"/>
          <w:szCs w:val="28"/>
        </w:rPr>
        <w:t>5. Досудебный (внесудебный) порядок обжалования решений</w:t>
      </w:r>
    </w:p>
    <w:p w:rsidR="00B577DD" w:rsidRPr="00A36D8D" w:rsidRDefault="00B577DD" w:rsidP="005343B6">
      <w:pPr>
        <w:pStyle w:val="ConsPlusTitle"/>
        <w:ind w:firstLine="709"/>
        <w:jc w:val="center"/>
        <w:rPr>
          <w:rFonts w:ascii="Times New Roman" w:hAnsi="Times New Roman" w:cs="Times New Roman"/>
          <w:sz w:val="28"/>
          <w:szCs w:val="28"/>
        </w:rPr>
      </w:pPr>
      <w:r w:rsidRPr="00A36D8D">
        <w:rPr>
          <w:rFonts w:ascii="Times New Roman" w:hAnsi="Times New Roman" w:cs="Times New Roman"/>
          <w:sz w:val="28"/>
          <w:szCs w:val="28"/>
        </w:rPr>
        <w:t>и действий (бездействия) органа местного самоуправления,</w:t>
      </w:r>
    </w:p>
    <w:p w:rsidR="00B577DD" w:rsidRPr="00A36D8D" w:rsidRDefault="00B577DD" w:rsidP="005343B6">
      <w:pPr>
        <w:pStyle w:val="ConsPlusTitle"/>
        <w:ind w:firstLine="709"/>
        <w:jc w:val="center"/>
        <w:rPr>
          <w:rFonts w:ascii="Times New Roman" w:hAnsi="Times New Roman" w:cs="Times New Roman"/>
          <w:sz w:val="28"/>
          <w:szCs w:val="28"/>
        </w:rPr>
      </w:pPr>
      <w:r w:rsidRPr="00A36D8D">
        <w:rPr>
          <w:rFonts w:ascii="Times New Roman" w:hAnsi="Times New Roman" w:cs="Times New Roman"/>
          <w:sz w:val="28"/>
          <w:szCs w:val="28"/>
        </w:rPr>
        <w:t>осуществляющего муниципальный контроль, а также его</w:t>
      </w:r>
    </w:p>
    <w:p w:rsidR="00B577DD" w:rsidRPr="00A36D8D" w:rsidRDefault="00B577DD" w:rsidP="005343B6">
      <w:pPr>
        <w:pStyle w:val="ConsPlusTitle"/>
        <w:ind w:firstLine="709"/>
        <w:jc w:val="center"/>
        <w:rPr>
          <w:rFonts w:ascii="Times New Roman" w:hAnsi="Times New Roman" w:cs="Times New Roman"/>
          <w:sz w:val="28"/>
          <w:szCs w:val="28"/>
        </w:rPr>
      </w:pPr>
      <w:r w:rsidRPr="00A36D8D">
        <w:rPr>
          <w:rFonts w:ascii="Times New Roman" w:hAnsi="Times New Roman" w:cs="Times New Roman"/>
          <w:sz w:val="28"/>
          <w:szCs w:val="28"/>
        </w:rPr>
        <w:t>должностных лиц</w:t>
      </w:r>
    </w:p>
    <w:p w:rsidR="00B577DD" w:rsidRPr="00A36D8D" w:rsidRDefault="00B577DD" w:rsidP="00A36D8D">
      <w:pPr>
        <w:pStyle w:val="ConsPlusNormal"/>
        <w:ind w:firstLine="709"/>
        <w:jc w:val="both"/>
        <w:rPr>
          <w:rFonts w:ascii="Times New Roman" w:hAnsi="Times New Roman" w:cs="Times New Roman"/>
          <w:sz w:val="28"/>
          <w:szCs w:val="28"/>
        </w:rPr>
      </w:pP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5.1. Заявитель имеет право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B577DD" w:rsidRPr="00A36D8D" w:rsidRDefault="00B577DD"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 xml:space="preserve">Информация для юридических лиц, индивидуальных предпринимателей об их праве на досудебное (внесудебное) обжалование действий (бездействия) и решений, принятых (осуществляемых) в ходе муниципального контроля, а также о порядке подачи и рассмотрения жалобы, размещается на информационном стенде в здании администрации, на </w:t>
      </w:r>
      <w:r w:rsidR="0055010C">
        <w:rPr>
          <w:rFonts w:ascii="Times New Roman" w:hAnsi="Times New Roman" w:cs="Times New Roman"/>
          <w:sz w:val="28"/>
          <w:szCs w:val="28"/>
        </w:rPr>
        <w:t>о</w:t>
      </w:r>
      <w:r w:rsidRPr="00A36D8D">
        <w:rPr>
          <w:rFonts w:ascii="Times New Roman" w:hAnsi="Times New Roman" w:cs="Times New Roman"/>
          <w:sz w:val="28"/>
          <w:szCs w:val="28"/>
        </w:rPr>
        <w:t>фициально</w:t>
      </w:r>
      <w:r w:rsidR="0055010C">
        <w:rPr>
          <w:rFonts w:ascii="Times New Roman" w:hAnsi="Times New Roman" w:cs="Times New Roman"/>
          <w:sz w:val="28"/>
          <w:szCs w:val="28"/>
        </w:rPr>
        <w:t>м</w:t>
      </w:r>
      <w:r w:rsidRPr="00A36D8D">
        <w:rPr>
          <w:rFonts w:ascii="Times New Roman" w:hAnsi="Times New Roman" w:cs="Times New Roman"/>
          <w:sz w:val="28"/>
          <w:szCs w:val="28"/>
        </w:rPr>
        <w:t xml:space="preserve"> сайт</w:t>
      </w:r>
      <w:r w:rsidR="0055010C">
        <w:rPr>
          <w:rFonts w:ascii="Times New Roman" w:hAnsi="Times New Roman" w:cs="Times New Roman"/>
          <w:sz w:val="28"/>
          <w:szCs w:val="28"/>
        </w:rPr>
        <w:t>е</w:t>
      </w:r>
      <w:r w:rsidRPr="00A36D8D">
        <w:rPr>
          <w:rFonts w:ascii="Times New Roman" w:hAnsi="Times New Roman" w:cs="Times New Roman"/>
          <w:sz w:val="28"/>
          <w:szCs w:val="28"/>
        </w:rPr>
        <w:t xml:space="preserve"> </w:t>
      </w:r>
      <w:r w:rsidR="0055010C">
        <w:rPr>
          <w:rFonts w:ascii="Times New Roman" w:hAnsi="Times New Roman" w:cs="Times New Roman"/>
          <w:sz w:val="28"/>
          <w:szCs w:val="28"/>
        </w:rPr>
        <w:t>А</w:t>
      </w:r>
      <w:r w:rsidRPr="00A36D8D">
        <w:rPr>
          <w:rFonts w:ascii="Times New Roman" w:hAnsi="Times New Roman" w:cs="Times New Roman"/>
          <w:sz w:val="28"/>
          <w:szCs w:val="28"/>
        </w:rPr>
        <w:t xml:space="preserve">дминистрации в информационно-телекоммуникационной сети </w:t>
      </w:r>
      <w:r w:rsidR="0055010C">
        <w:rPr>
          <w:rFonts w:ascii="Times New Roman" w:hAnsi="Times New Roman" w:cs="Times New Roman"/>
          <w:sz w:val="28"/>
          <w:szCs w:val="28"/>
        </w:rPr>
        <w:t>«</w:t>
      </w:r>
      <w:r w:rsidRPr="00A36D8D">
        <w:rPr>
          <w:rFonts w:ascii="Times New Roman" w:hAnsi="Times New Roman" w:cs="Times New Roman"/>
          <w:sz w:val="28"/>
          <w:szCs w:val="28"/>
        </w:rPr>
        <w:t>Интернет</w:t>
      </w:r>
      <w:r w:rsidR="0055010C">
        <w:rPr>
          <w:rFonts w:ascii="Times New Roman" w:hAnsi="Times New Roman" w:cs="Times New Roman"/>
          <w:sz w:val="28"/>
          <w:szCs w:val="28"/>
        </w:rPr>
        <w:t>»</w:t>
      </w:r>
      <w:r w:rsidRPr="00A36D8D">
        <w:rPr>
          <w:rFonts w:ascii="Times New Roman" w:hAnsi="Times New Roman" w:cs="Times New Roman"/>
          <w:sz w:val="28"/>
          <w:szCs w:val="28"/>
        </w:rPr>
        <w:t>, предоставляется по телефону либо при личном обращении к главе администрации (лицу, исполняющему его обязанности).</w:t>
      </w:r>
      <w:proofErr w:type="gramEnd"/>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5.2. Предметом досудебного (внесудебного) обжалования является соответствие осуществляемых действий (бездействия) и решений должностных лиц администрации, осуществляющих муниципальный контроль, требованиям настоящего регламента.</w:t>
      </w:r>
    </w:p>
    <w:p w:rsidR="00B577DD" w:rsidRPr="00A36D8D" w:rsidRDefault="00B577DD"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 xml:space="preserve">Юридическое лицо, индивидуальный предприниматель,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w:t>
      </w:r>
      <w:r w:rsidR="007A0ECE">
        <w:rPr>
          <w:rFonts w:ascii="Times New Roman" w:hAnsi="Times New Roman" w:cs="Times New Roman"/>
          <w:sz w:val="28"/>
          <w:szCs w:val="28"/>
        </w:rPr>
        <w:t>Земетчинского</w:t>
      </w:r>
      <w:r w:rsidRPr="00A36D8D">
        <w:rPr>
          <w:rFonts w:ascii="Times New Roman" w:hAnsi="Times New Roman" w:cs="Times New Roman"/>
          <w:sz w:val="28"/>
          <w:szCs w:val="28"/>
        </w:rPr>
        <w:t xml:space="preserve"> района Пензенской области в письменной форме возражения в отношении акта проверки и (или) выданного предписания об устранении выявленных нарушений в</w:t>
      </w:r>
      <w:proofErr w:type="gramEnd"/>
      <w:r w:rsidRPr="00A36D8D">
        <w:rPr>
          <w:rFonts w:ascii="Times New Roman" w:hAnsi="Times New Roman" w:cs="Times New Roman"/>
          <w:sz w:val="28"/>
          <w:szCs w:val="28"/>
        </w:rPr>
        <w:t xml:space="preserve"> </w:t>
      </w:r>
      <w:proofErr w:type="gramStart"/>
      <w:r w:rsidRPr="00A36D8D">
        <w:rPr>
          <w:rFonts w:ascii="Times New Roman" w:hAnsi="Times New Roman" w:cs="Times New Roman"/>
          <w:sz w:val="28"/>
          <w:szCs w:val="28"/>
        </w:rPr>
        <w:t>целом</w:t>
      </w:r>
      <w:proofErr w:type="gramEnd"/>
      <w:r w:rsidRPr="00A36D8D">
        <w:rPr>
          <w:rFonts w:ascii="Times New Roman" w:hAnsi="Times New Roman" w:cs="Times New Roman"/>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sidR="007A0ECE">
        <w:rPr>
          <w:rFonts w:ascii="Times New Roman" w:hAnsi="Times New Roman" w:cs="Times New Roman"/>
          <w:sz w:val="28"/>
          <w:szCs w:val="28"/>
        </w:rPr>
        <w:t>Земетчинского</w:t>
      </w:r>
      <w:r w:rsidRPr="00A36D8D">
        <w:rPr>
          <w:rFonts w:ascii="Times New Roman" w:hAnsi="Times New Roman" w:cs="Times New Roman"/>
          <w:sz w:val="28"/>
          <w:szCs w:val="28"/>
        </w:rPr>
        <w:t xml:space="preserve"> района.</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lastRenderedPageBreak/>
        <w:t>5.3. Основанием для начала процедуры досудебного (внесудебного) обжалования является подача заявителем жалобы. Жалоба подается в администрацию в форме электронного документа на адрес электронной почты администрации или в письменной форме по почте, а также непосредственно в администрацию.</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В досудебном (внесудебном) порядке заявители </w:t>
      </w:r>
      <w:proofErr w:type="gramStart"/>
      <w:r w:rsidRPr="00A36D8D">
        <w:rPr>
          <w:rFonts w:ascii="Times New Roman" w:hAnsi="Times New Roman" w:cs="Times New Roman"/>
          <w:sz w:val="28"/>
          <w:szCs w:val="28"/>
        </w:rPr>
        <w:t>имеют право обратится</w:t>
      </w:r>
      <w:proofErr w:type="gramEnd"/>
      <w:r w:rsidRPr="00A36D8D">
        <w:rPr>
          <w:rFonts w:ascii="Times New Roman" w:hAnsi="Times New Roman" w:cs="Times New Roman"/>
          <w:sz w:val="28"/>
          <w:szCs w:val="28"/>
        </w:rPr>
        <w:t xml:space="preserve"> с жалобой на действия (бездействие) и решения должностных лиц администрации, осуществляющих муниципальный контроль, лично к главе администрации (лицу, исполняющему его обязанности).</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По результатам рассмотрения жалобы на действие (бездействие) и решения должностных лиц, осуществляемые (принимаемые) в ходе исполнения государственной функции, уполномоченный орган:</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признает правомерными действия указанных лиц и отказывает в удовлетворении жалобы;</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признает действия (бездействие) указанных лиц неправомерными и определяет меры, которые должны быть приняты в целях устранения допущенных нарушений в ходе осуществления административных процедур, предусмотренных настоящим регламентом.</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5.4. Жалоба рассматривается органом, осуществляющим муниципальный контроль, порядок исполнения которого был нарушен вследствие решений и действия (бездействия) должностных лиц, указанных в </w:t>
      </w:r>
      <w:hyperlink w:anchor="P41" w:history="1">
        <w:r w:rsidRPr="00FC27E1">
          <w:rPr>
            <w:rFonts w:ascii="Times New Roman" w:hAnsi="Times New Roman" w:cs="Times New Roman"/>
            <w:sz w:val="28"/>
            <w:szCs w:val="28"/>
          </w:rPr>
          <w:t>пункте 1.3</w:t>
        </w:r>
      </w:hyperlink>
      <w:r w:rsidRPr="00A36D8D">
        <w:rPr>
          <w:rFonts w:ascii="Times New Roman" w:hAnsi="Times New Roman" w:cs="Times New Roman"/>
          <w:sz w:val="28"/>
          <w:szCs w:val="28"/>
        </w:rPr>
        <w:t xml:space="preserve"> настоящего регламента.</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В случае если обжалуются решения руководителя органа, осуществляющего муниципальный контроль, жалоба подается в вышестоящий орган (в порядке подчиненности) и рассматривается им в соответствии с действующим законодательством.</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При отсутствии вышестоящего органа жалоба подается непосредственно руководителю органа, исполняющего муниципальную функцию, и рассматривается им в соответствии с действующим законодательством.</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5.5. </w:t>
      </w:r>
      <w:proofErr w:type="gramStart"/>
      <w:r w:rsidRPr="00A36D8D">
        <w:rPr>
          <w:rFonts w:ascii="Times New Roman" w:hAnsi="Times New Roman" w:cs="Times New Roman"/>
          <w:sz w:val="28"/>
          <w:szCs w:val="28"/>
        </w:rPr>
        <w:t>Заявитель в своем письменном обращении в обязательном порядке указывает либо органы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w:t>
      </w:r>
      <w:proofErr w:type="gramEnd"/>
      <w:r w:rsidRPr="00A36D8D">
        <w:rPr>
          <w:rFonts w:ascii="Times New Roman" w:hAnsi="Times New Roman" w:cs="Times New Roman"/>
          <w:sz w:val="28"/>
          <w:szCs w:val="28"/>
        </w:rPr>
        <w:t xml:space="preserve"> дату.</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A36D8D">
        <w:rPr>
          <w:rFonts w:ascii="Times New Roman" w:hAnsi="Times New Roman" w:cs="Times New Roman"/>
          <w:sz w:val="28"/>
          <w:szCs w:val="28"/>
        </w:rPr>
        <w:t>представлена</w:t>
      </w:r>
      <w:proofErr w:type="gramEnd"/>
      <w:r w:rsidRPr="00A36D8D">
        <w:rPr>
          <w:rFonts w:ascii="Times New Roman" w:hAnsi="Times New Roman" w:cs="Times New Roman"/>
          <w:sz w:val="28"/>
          <w:szCs w:val="28"/>
        </w:rPr>
        <w:t>:</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а) оформленная в соответствии с законодательством Российской Федерации доверенность (для физических лиц);</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lastRenderedPageBreak/>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77DD" w:rsidRPr="00A36D8D" w:rsidRDefault="00B577DD" w:rsidP="00A36D8D">
      <w:pPr>
        <w:pStyle w:val="ConsPlusNormal"/>
        <w:ind w:firstLine="709"/>
        <w:jc w:val="both"/>
        <w:rPr>
          <w:rFonts w:ascii="Times New Roman" w:hAnsi="Times New Roman" w:cs="Times New Roman"/>
          <w:sz w:val="28"/>
          <w:szCs w:val="28"/>
        </w:rPr>
      </w:pPr>
      <w:bookmarkStart w:id="26" w:name="P335"/>
      <w:bookmarkEnd w:id="26"/>
      <w:r w:rsidRPr="00A36D8D">
        <w:rPr>
          <w:rFonts w:ascii="Times New Roman" w:hAnsi="Times New Roman" w:cs="Times New Roman"/>
          <w:sz w:val="28"/>
          <w:szCs w:val="28"/>
        </w:rPr>
        <w:t>5.7. В случае если жалоба подана заявителем в орган, в компетенцию которого не входит принятие решения по жалобе в течение 7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w:t>
      </w:r>
      <w:r w:rsidR="005C1735">
        <w:rPr>
          <w:rFonts w:ascii="Times New Roman" w:hAnsi="Times New Roman" w:cs="Times New Roman"/>
          <w:sz w:val="28"/>
          <w:szCs w:val="28"/>
        </w:rPr>
        <w:t>8</w:t>
      </w:r>
      <w:r w:rsidRPr="00A36D8D">
        <w:rPr>
          <w:rFonts w:ascii="Times New Roman" w:hAnsi="Times New Roman" w:cs="Times New Roman"/>
          <w:sz w:val="28"/>
          <w:szCs w:val="28"/>
        </w:rPr>
        <w:t>. В администрации  определяются уполномоченные на рассмотрение жалоб должностные лица, которые обеспечивают:</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прием и рассмотрение жалоб в соответствии с требованиями настоящего регламента;</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 направление жалоб в уполномоченный на их рассмотрение орган в соответствии с </w:t>
      </w:r>
      <w:hyperlink w:anchor="P335" w:history="1">
        <w:r w:rsidRPr="005343B6">
          <w:rPr>
            <w:rFonts w:ascii="Times New Roman" w:hAnsi="Times New Roman" w:cs="Times New Roman"/>
            <w:sz w:val="28"/>
            <w:szCs w:val="28"/>
          </w:rPr>
          <w:t>пунктом 5.7</w:t>
        </w:r>
      </w:hyperlink>
      <w:r w:rsidRPr="00A36D8D">
        <w:rPr>
          <w:rFonts w:ascii="Times New Roman" w:hAnsi="Times New Roman" w:cs="Times New Roman"/>
          <w:sz w:val="28"/>
          <w:szCs w:val="28"/>
        </w:rPr>
        <w:t xml:space="preserve"> настоящего регламента;</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направление ответа по результатам рассмотрения жалобы, в соответствии с требованиями настоящего регламента.</w:t>
      </w:r>
    </w:p>
    <w:p w:rsidR="00B577DD" w:rsidRPr="00A36D8D" w:rsidRDefault="005C1735" w:rsidP="00A36D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B577DD" w:rsidRPr="00A36D8D">
        <w:rPr>
          <w:rFonts w:ascii="Times New Roman" w:hAnsi="Times New Roman" w:cs="Times New Roman"/>
          <w:sz w:val="28"/>
          <w:szCs w:val="28"/>
        </w:rPr>
        <w:t>. Жалоба, поступившая в администрацию, подлежит регистрации не позднее следующего рабочего дня со дня ее поступления. Жалоба рассматривается должностным лицом в соответствии с его компетенцией в течение 30 дней со дня ее регистрации.</w:t>
      </w:r>
    </w:p>
    <w:p w:rsidR="00B577DD" w:rsidRPr="00A36D8D" w:rsidRDefault="00B577DD"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 xml:space="preserve">Если глава администрации  (лицо, исполняющее его обязанности), рассматривающий жалобу на решение, действие (бездействие) органа муниципального контроля или его должностного лица, признает необходимым продлить указанный в </w:t>
      </w:r>
      <w:hyperlink w:anchor="P365" w:history="1">
        <w:r w:rsidRPr="005343B6">
          <w:rPr>
            <w:rFonts w:ascii="Times New Roman" w:hAnsi="Times New Roman" w:cs="Times New Roman"/>
            <w:sz w:val="28"/>
            <w:szCs w:val="28"/>
          </w:rPr>
          <w:t>абзаце 1 пункта 5.15</w:t>
        </w:r>
      </w:hyperlink>
      <w:r w:rsidRPr="00A36D8D">
        <w:rPr>
          <w:rFonts w:ascii="Times New Roman" w:hAnsi="Times New Roman" w:cs="Times New Roman"/>
          <w:sz w:val="28"/>
          <w:szCs w:val="28"/>
        </w:rPr>
        <w:t xml:space="preserve"> настоящего регламента срок рассмотрения данной жалобы, этот срок может быть продлен, но не более чем на 30 дней, о чем сообщается лицу, подавшему эту жалобу, в письменной форме с указанием причин</w:t>
      </w:r>
      <w:proofErr w:type="gramEnd"/>
      <w:r w:rsidRPr="00A36D8D">
        <w:rPr>
          <w:rFonts w:ascii="Times New Roman" w:hAnsi="Times New Roman" w:cs="Times New Roman"/>
          <w:sz w:val="28"/>
          <w:szCs w:val="28"/>
        </w:rPr>
        <w:t xml:space="preserve"> продления.</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w:t>
      </w:r>
      <w:r w:rsidR="005C1735">
        <w:rPr>
          <w:rFonts w:ascii="Times New Roman" w:hAnsi="Times New Roman" w:cs="Times New Roman"/>
          <w:sz w:val="28"/>
          <w:szCs w:val="28"/>
        </w:rPr>
        <w:t>10</w:t>
      </w:r>
      <w:r w:rsidRPr="00A36D8D">
        <w:rPr>
          <w:rFonts w:ascii="Times New Roman" w:hAnsi="Times New Roman" w:cs="Times New Roman"/>
          <w:sz w:val="28"/>
          <w:szCs w:val="28"/>
        </w:rPr>
        <w:t>. При рассмотрении обращения (жалобы) заявитель имеет право:</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 получать письменный ответ по существу поставленных в обращении вопросов, уведомление о переадресации письменного обращения в </w:t>
      </w:r>
      <w:r w:rsidRPr="00A36D8D">
        <w:rPr>
          <w:rFonts w:ascii="Times New Roman" w:hAnsi="Times New Roman" w:cs="Times New Roman"/>
          <w:sz w:val="28"/>
          <w:szCs w:val="28"/>
        </w:rPr>
        <w:lastRenderedPageBreak/>
        <w:t>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обращаться с заявлением о прекращении рассмотрения обращения.</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5.1</w:t>
      </w:r>
      <w:r w:rsidR="005C1735">
        <w:rPr>
          <w:rFonts w:ascii="Times New Roman" w:hAnsi="Times New Roman" w:cs="Times New Roman"/>
          <w:sz w:val="28"/>
          <w:szCs w:val="28"/>
        </w:rPr>
        <w:t>1</w:t>
      </w:r>
      <w:r w:rsidRPr="00A36D8D">
        <w:rPr>
          <w:rFonts w:ascii="Times New Roman" w:hAnsi="Times New Roman" w:cs="Times New Roman"/>
          <w:sz w:val="28"/>
          <w:szCs w:val="28"/>
        </w:rPr>
        <w:t>. По результатам рассмотрения жалобы администрация принимает одно из следующих решений:</w:t>
      </w:r>
    </w:p>
    <w:p w:rsidR="00B577DD" w:rsidRPr="00A36D8D" w:rsidRDefault="00B577DD"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 удовлетворяет жалобу, в том числе в форме отмены принятого решения, исправления допущенных органом, предоставляющим муниципальную функцию,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roofErr w:type="gramEnd"/>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отказывает в удовлетворении жалобы.</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5.1</w:t>
      </w:r>
      <w:r w:rsidR="005C1735">
        <w:rPr>
          <w:rFonts w:ascii="Times New Roman" w:hAnsi="Times New Roman" w:cs="Times New Roman"/>
          <w:sz w:val="28"/>
          <w:szCs w:val="28"/>
        </w:rPr>
        <w:t>2</w:t>
      </w:r>
      <w:r w:rsidRPr="00A36D8D">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5.1</w:t>
      </w:r>
      <w:r w:rsidR="005C1735">
        <w:rPr>
          <w:rFonts w:ascii="Times New Roman" w:hAnsi="Times New Roman" w:cs="Times New Roman"/>
          <w:sz w:val="28"/>
          <w:szCs w:val="28"/>
        </w:rPr>
        <w:t>3</w:t>
      </w:r>
      <w:r w:rsidRPr="00A36D8D">
        <w:rPr>
          <w:rFonts w:ascii="Times New Roman" w:hAnsi="Times New Roman" w:cs="Times New Roman"/>
          <w:sz w:val="28"/>
          <w:szCs w:val="28"/>
        </w:rPr>
        <w:t>. В ответе по результатам рассмотрения жалобы указываются:</w:t>
      </w:r>
    </w:p>
    <w:p w:rsidR="00B577DD" w:rsidRPr="00A36D8D" w:rsidRDefault="00B577DD" w:rsidP="00A36D8D">
      <w:pPr>
        <w:pStyle w:val="ConsPlusNormal"/>
        <w:ind w:firstLine="709"/>
        <w:jc w:val="both"/>
        <w:rPr>
          <w:rFonts w:ascii="Times New Roman" w:hAnsi="Times New Roman" w:cs="Times New Roman"/>
          <w:sz w:val="28"/>
          <w:szCs w:val="28"/>
        </w:rPr>
      </w:pPr>
      <w:proofErr w:type="gramStart"/>
      <w:r w:rsidRPr="00A36D8D">
        <w:rPr>
          <w:rFonts w:ascii="Times New Roman" w:hAnsi="Times New Roman" w:cs="Times New Roman"/>
          <w:sz w:val="28"/>
          <w:szCs w:val="28"/>
        </w:rPr>
        <w:t>а) наименование органа, исполняющего муниципальную функцию, рассмотревшего жалобу, должность, фамилия, имя, отчество (при наличии) его должностного лица, принявшего решение по жалобе;</w:t>
      </w:r>
      <w:proofErr w:type="gramEnd"/>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в) фамилия, имя, отчество (при наличии) или наименование заявителя;</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г) принятое по жалобе решение;</w:t>
      </w:r>
    </w:p>
    <w:p w:rsidR="00B577DD" w:rsidRPr="00A36D8D" w:rsidRDefault="00B577DD" w:rsidP="00A36D8D">
      <w:pPr>
        <w:pStyle w:val="ConsPlusNormal"/>
        <w:ind w:firstLine="709"/>
        <w:jc w:val="both"/>
        <w:rPr>
          <w:rFonts w:ascii="Times New Roman" w:hAnsi="Times New Roman" w:cs="Times New Roman"/>
          <w:sz w:val="28"/>
          <w:szCs w:val="28"/>
        </w:rPr>
      </w:pPr>
      <w:proofErr w:type="spellStart"/>
      <w:r w:rsidRPr="00A36D8D">
        <w:rPr>
          <w:rFonts w:ascii="Times New Roman" w:hAnsi="Times New Roman" w:cs="Times New Roman"/>
          <w:sz w:val="28"/>
          <w:szCs w:val="28"/>
        </w:rPr>
        <w:t>д</w:t>
      </w:r>
      <w:proofErr w:type="spellEnd"/>
      <w:r w:rsidRPr="00A36D8D">
        <w:rPr>
          <w:rFonts w:ascii="Times New Roman" w:hAnsi="Times New Roman" w:cs="Times New Roman"/>
          <w:sz w:val="28"/>
          <w:szCs w:val="28"/>
        </w:rPr>
        <w:t>) в случае если жалоба признана обоснованной и подлежащей удовлетворению - сроки устранения выявленных нарушений, в том числе срок исполнения результата муниципальной функции;</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ж) сведения о порядке обжалования принятого по жалобе решения;</w:t>
      </w:r>
    </w:p>
    <w:p w:rsidR="00B577DD" w:rsidRPr="00A36D8D" w:rsidRDefault="00B577DD" w:rsidP="00A36D8D">
      <w:pPr>
        <w:pStyle w:val="ConsPlusNormal"/>
        <w:ind w:firstLine="709"/>
        <w:jc w:val="both"/>
        <w:rPr>
          <w:rFonts w:ascii="Times New Roman" w:hAnsi="Times New Roman" w:cs="Times New Roman"/>
          <w:sz w:val="28"/>
          <w:szCs w:val="28"/>
        </w:rPr>
      </w:pPr>
      <w:proofErr w:type="spellStart"/>
      <w:r w:rsidRPr="00A36D8D">
        <w:rPr>
          <w:rFonts w:ascii="Times New Roman" w:hAnsi="Times New Roman" w:cs="Times New Roman"/>
          <w:sz w:val="28"/>
          <w:szCs w:val="28"/>
        </w:rPr>
        <w:t>з</w:t>
      </w:r>
      <w:proofErr w:type="spellEnd"/>
      <w:r w:rsidRPr="00A36D8D">
        <w:rPr>
          <w:rFonts w:ascii="Times New Roman" w:hAnsi="Times New Roman" w:cs="Times New Roman"/>
          <w:sz w:val="28"/>
          <w:szCs w:val="28"/>
        </w:rPr>
        <w:t>) при отказе в удовлетворении жалобы заявителю дается мотивированный ответ.</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Ответ по результатам рассмотрения жалобы подписывается уполномоченным на рассмотрение жалобы должностным лицом органа, исполняющего муниципальные функции.</w:t>
      </w:r>
    </w:p>
    <w:p w:rsidR="00B577DD" w:rsidRPr="00A36D8D" w:rsidRDefault="005C1735" w:rsidP="00A36D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5.14</w:t>
      </w:r>
      <w:r w:rsidR="00B577DD" w:rsidRPr="00A36D8D">
        <w:rPr>
          <w:rFonts w:ascii="Times New Roman" w:hAnsi="Times New Roman" w:cs="Times New Roman"/>
          <w:sz w:val="28"/>
          <w:szCs w:val="28"/>
        </w:rPr>
        <w:t>. Администрация при получении письменного обращения (жалобы), в котором содержатся нецензурные либо оскорбительные выражения, угрозы жизни, здоровью и имуществу должностного лица, а также членам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B577DD" w:rsidRPr="00A36D8D" w:rsidRDefault="005C1735" w:rsidP="00A36D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5.15</w:t>
      </w:r>
      <w:r w:rsidR="00B577DD" w:rsidRPr="00A36D8D">
        <w:rPr>
          <w:rFonts w:ascii="Times New Roman" w:hAnsi="Times New Roman" w:cs="Times New Roman"/>
          <w:sz w:val="28"/>
          <w:szCs w:val="28"/>
        </w:rPr>
        <w:t>. В случае если в письменном обращении (жалобе) не указана фамилия заявителя, направившего обращение (жалобу), или почтовый адрес, по которому должен быть направлен ответ, ответ на обращение (жалобу) не дается. Если в указанном обращении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(жалоба) подлежит направлению в государственный орган в соответствии с его компетенцией.</w:t>
      </w:r>
    </w:p>
    <w:p w:rsidR="00B577DD" w:rsidRPr="00A36D8D" w:rsidRDefault="005C1735" w:rsidP="00A36D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5.16</w:t>
      </w:r>
      <w:r w:rsidR="00B577DD" w:rsidRPr="00A36D8D">
        <w:rPr>
          <w:rFonts w:ascii="Times New Roman" w:hAnsi="Times New Roman" w:cs="Times New Roman"/>
          <w:sz w:val="28"/>
          <w:szCs w:val="28"/>
        </w:rPr>
        <w:t>. Обращение (жалоба), в котором обжалуется судебное решение, в течение 7 дней со дня регистрации возвращается заявителю, направившему обращение (жалобу), с разъяснением порядка обжалования данного судебного решения.</w:t>
      </w:r>
    </w:p>
    <w:p w:rsidR="00B577DD" w:rsidRPr="00A36D8D" w:rsidRDefault="005C1735" w:rsidP="00A36D8D">
      <w:pPr>
        <w:pStyle w:val="ConsPlusNormal"/>
        <w:ind w:firstLine="709"/>
        <w:jc w:val="both"/>
        <w:rPr>
          <w:rFonts w:ascii="Times New Roman" w:hAnsi="Times New Roman" w:cs="Times New Roman"/>
          <w:sz w:val="28"/>
          <w:szCs w:val="28"/>
        </w:rPr>
      </w:pPr>
      <w:bookmarkStart w:id="27" w:name="P365"/>
      <w:bookmarkEnd w:id="27"/>
      <w:r>
        <w:rPr>
          <w:rFonts w:ascii="Times New Roman" w:hAnsi="Times New Roman" w:cs="Times New Roman"/>
          <w:sz w:val="28"/>
          <w:szCs w:val="28"/>
        </w:rPr>
        <w:t>5.17</w:t>
      </w:r>
      <w:r w:rsidR="00B577DD" w:rsidRPr="00A36D8D">
        <w:rPr>
          <w:rFonts w:ascii="Times New Roman" w:hAnsi="Times New Roman" w:cs="Times New Roman"/>
          <w:sz w:val="28"/>
          <w:szCs w:val="28"/>
        </w:rPr>
        <w:t xml:space="preserve">. </w:t>
      </w:r>
      <w:proofErr w:type="gramStart"/>
      <w:r w:rsidR="00B577DD" w:rsidRPr="00A36D8D">
        <w:rPr>
          <w:rFonts w:ascii="Times New Roman" w:hAnsi="Times New Roman" w:cs="Times New Roman"/>
          <w:sz w:val="28"/>
          <w:szCs w:val="28"/>
        </w:rPr>
        <w:t>В случае если текст письменного обращения (жалобы) не поддается прочтению, ответ на обращение (жалобу) не представляется,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(жалобы) сообщается гражданину заявителю, направившему обращение (жалобу), если его фамилия и почтовый адрес</w:t>
      </w:r>
      <w:proofErr w:type="gramEnd"/>
      <w:r w:rsidR="00B577DD" w:rsidRPr="00A36D8D">
        <w:rPr>
          <w:rFonts w:ascii="Times New Roman" w:hAnsi="Times New Roman" w:cs="Times New Roman"/>
          <w:sz w:val="28"/>
          <w:szCs w:val="28"/>
        </w:rPr>
        <w:t xml:space="preserve"> поддаются прочтению.</w:t>
      </w:r>
    </w:p>
    <w:p w:rsidR="00B577DD" w:rsidRPr="00A36D8D" w:rsidRDefault="00B577DD" w:rsidP="00A36D8D">
      <w:pPr>
        <w:pStyle w:val="ConsPlusNormal"/>
        <w:ind w:firstLine="709"/>
        <w:jc w:val="both"/>
        <w:rPr>
          <w:rFonts w:ascii="Times New Roman" w:hAnsi="Times New Roman" w:cs="Times New Roman"/>
          <w:sz w:val="28"/>
          <w:szCs w:val="28"/>
        </w:rPr>
      </w:pPr>
      <w:r w:rsidRPr="005343B6">
        <w:rPr>
          <w:rFonts w:ascii="Times New Roman" w:hAnsi="Times New Roman" w:cs="Times New Roman"/>
          <w:sz w:val="28"/>
          <w:szCs w:val="28"/>
        </w:rPr>
        <w:t>5.1</w:t>
      </w:r>
      <w:r w:rsidR="005C1735">
        <w:rPr>
          <w:rFonts w:ascii="Times New Roman" w:hAnsi="Times New Roman" w:cs="Times New Roman"/>
          <w:sz w:val="28"/>
          <w:szCs w:val="28"/>
        </w:rPr>
        <w:t>8</w:t>
      </w:r>
      <w:r w:rsidRPr="005343B6">
        <w:rPr>
          <w:rFonts w:ascii="Times New Roman" w:hAnsi="Times New Roman" w:cs="Times New Roman"/>
          <w:sz w:val="28"/>
          <w:szCs w:val="28"/>
        </w:rPr>
        <w:t>.</w:t>
      </w:r>
      <w:r w:rsidRPr="00A36D8D">
        <w:rPr>
          <w:rFonts w:ascii="Times New Roman" w:hAnsi="Times New Roman" w:cs="Times New Roman"/>
          <w:sz w:val="28"/>
          <w:szCs w:val="28"/>
        </w:rPr>
        <w:t xml:space="preserve"> </w:t>
      </w:r>
      <w:proofErr w:type="gramStart"/>
      <w:r w:rsidRPr="00A36D8D">
        <w:rPr>
          <w:rFonts w:ascii="Times New Roman" w:hAnsi="Times New Roman" w:cs="Times New Roman"/>
          <w:sz w:val="28"/>
          <w:szCs w:val="28"/>
        </w:rPr>
        <w:t>В случае если в обращении (жалобе) заявителя содержится вопрос, на который ему неоднократно давались письменные ответы по существу в связи с ранее направленными обращениями (жалобами), и при этом в обращении (жалобе) не приводятся новые доводы или обстоятельства, руководитель уполномоченного органа, должностное лицо либо уполномоченное на то лицо вправе принять решение о безосновательности очередного обращения (жалобы) и прекращении переписки с заявителем</w:t>
      </w:r>
      <w:proofErr w:type="gramEnd"/>
      <w:r w:rsidRPr="00A36D8D">
        <w:rPr>
          <w:rFonts w:ascii="Times New Roman" w:hAnsi="Times New Roman" w:cs="Times New Roman"/>
          <w:sz w:val="28"/>
          <w:szCs w:val="28"/>
        </w:rPr>
        <w:t xml:space="preserve"> по данному вопросу при условии, что указанное обращение (жалоба) и ранее направленные обращения (жалобы) направлялись в один и тот же государственный орган. О данном решении уведомляется заявитель, направивший обращение (жалобу).</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5.1</w:t>
      </w:r>
      <w:r w:rsidR="005C1735">
        <w:rPr>
          <w:rFonts w:ascii="Times New Roman" w:hAnsi="Times New Roman" w:cs="Times New Roman"/>
          <w:sz w:val="28"/>
          <w:szCs w:val="28"/>
        </w:rPr>
        <w:t>9</w:t>
      </w:r>
      <w:r w:rsidRPr="00A36D8D">
        <w:rPr>
          <w:rFonts w:ascii="Times New Roman" w:hAnsi="Times New Roman" w:cs="Times New Roman"/>
          <w:sz w:val="28"/>
          <w:szCs w:val="28"/>
        </w:rPr>
        <w:t>.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577DD" w:rsidRPr="00A36D8D" w:rsidRDefault="005C1735" w:rsidP="00A36D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5.20</w:t>
      </w:r>
      <w:r w:rsidR="00B577DD" w:rsidRPr="00A36D8D">
        <w:rPr>
          <w:rFonts w:ascii="Times New Roman" w:hAnsi="Times New Roman" w:cs="Times New Roman"/>
          <w:sz w:val="28"/>
          <w:szCs w:val="28"/>
        </w:rPr>
        <w:t>.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уполномоченный орган.</w:t>
      </w:r>
    </w:p>
    <w:p w:rsidR="00B577DD" w:rsidRPr="00A36D8D" w:rsidRDefault="005C1735" w:rsidP="00A36D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5.21</w:t>
      </w:r>
      <w:r w:rsidR="00B577DD" w:rsidRPr="00A36D8D">
        <w:rPr>
          <w:rFonts w:ascii="Times New Roman" w:hAnsi="Times New Roman" w:cs="Times New Roman"/>
          <w:sz w:val="28"/>
          <w:szCs w:val="28"/>
        </w:rPr>
        <w:t>. Уполномоченный на рассмотрение жалобы орган отказывает в удовлетворении жалобы в следующих случаях:</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 xml:space="preserve">б) подача жалобы лицом, полномочия которого не подтверждены в </w:t>
      </w:r>
      <w:r w:rsidRPr="00A36D8D">
        <w:rPr>
          <w:rFonts w:ascii="Times New Roman" w:hAnsi="Times New Roman" w:cs="Times New Roman"/>
          <w:sz w:val="28"/>
          <w:szCs w:val="28"/>
        </w:rPr>
        <w:lastRenderedPageBreak/>
        <w:t>порядке, установленном законодательством Российской Федерации;</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в) 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B577DD" w:rsidRPr="00A36D8D" w:rsidRDefault="00B577DD" w:rsidP="00A36D8D">
      <w:pPr>
        <w:pStyle w:val="ConsPlusNormal"/>
        <w:ind w:firstLine="709"/>
        <w:jc w:val="both"/>
        <w:rPr>
          <w:rFonts w:ascii="Times New Roman" w:hAnsi="Times New Roman" w:cs="Times New Roman"/>
          <w:sz w:val="28"/>
          <w:szCs w:val="28"/>
        </w:rPr>
      </w:pPr>
      <w:r w:rsidRPr="00A36D8D">
        <w:rPr>
          <w:rFonts w:ascii="Times New Roman" w:hAnsi="Times New Roman" w:cs="Times New Roman"/>
          <w:sz w:val="28"/>
          <w:szCs w:val="28"/>
        </w:rPr>
        <w:t>5.</w:t>
      </w:r>
      <w:r w:rsidR="005C1735">
        <w:rPr>
          <w:rFonts w:ascii="Times New Roman" w:hAnsi="Times New Roman" w:cs="Times New Roman"/>
          <w:sz w:val="28"/>
          <w:szCs w:val="28"/>
        </w:rPr>
        <w:t>22</w:t>
      </w:r>
      <w:r w:rsidRPr="00A36D8D">
        <w:rPr>
          <w:rFonts w:ascii="Times New Roman" w:hAnsi="Times New Roman" w:cs="Times New Roman"/>
          <w:sz w:val="28"/>
          <w:szCs w:val="28"/>
        </w:rPr>
        <w:t>. Информирование заявителя о результатах рассмотрения жалобы осуществляется путем направления ответа на жалобу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B577DD" w:rsidRPr="00A36D8D" w:rsidRDefault="00B577DD" w:rsidP="00A36D8D">
      <w:pPr>
        <w:pStyle w:val="ConsPlusNormal"/>
        <w:ind w:firstLine="709"/>
        <w:jc w:val="both"/>
        <w:rPr>
          <w:rFonts w:ascii="Times New Roman" w:hAnsi="Times New Roman" w:cs="Times New Roman"/>
          <w:sz w:val="28"/>
          <w:szCs w:val="28"/>
        </w:rPr>
      </w:pPr>
      <w:r w:rsidRPr="005343B6">
        <w:rPr>
          <w:rFonts w:ascii="Times New Roman" w:hAnsi="Times New Roman" w:cs="Times New Roman"/>
          <w:sz w:val="28"/>
          <w:szCs w:val="28"/>
        </w:rPr>
        <w:t>5.</w:t>
      </w:r>
      <w:r w:rsidR="005C1735">
        <w:rPr>
          <w:rFonts w:ascii="Times New Roman" w:hAnsi="Times New Roman" w:cs="Times New Roman"/>
          <w:sz w:val="28"/>
          <w:szCs w:val="28"/>
        </w:rPr>
        <w:t>23</w:t>
      </w:r>
      <w:r w:rsidRPr="005343B6">
        <w:rPr>
          <w:rFonts w:ascii="Times New Roman" w:hAnsi="Times New Roman" w:cs="Times New Roman"/>
          <w:sz w:val="28"/>
          <w:szCs w:val="28"/>
        </w:rPr>
        <w:t>.</w:t>
      </w:r>
      <w:r w:rsidRPr="00A36D8D">
        <w:rPr>
          <w:rFonts w:ascii="Times New Roman" w:hAnsi="Times New Roman" w:cs="Times New Roman"/>
          <w:sz w:val="28"/>
          <w:szCs w:val="28"/>
        </w:rPr>
        <w:t xml:space="preserve"> Информирование заявителей о порядке подачи и рассмотрения жалобы на действия (бездействие) и решения должностных лиц осуществляется посредством размещения информации на </w:t>
      </w:r>
      <w:r w:rsidR="00D05F54">
        <w:rPr>
          <w:rFonts w:ascii="Times New Roman" w:hAnsi="Times New Roman" w:cs="Times New Roman"/>
          <w:sz w:val="28"/>
          <w:szCs w:val="28"/>
        </w:rPr>
        <w:t>о</w:t>
      </w:r>
      <w:r w:rsidRPr="00A36D8D">
        <w:rPr>
          <w:rFonts w:ascii="Times New Roman" w:hAnsi="Times New Roman" w:cs="Times New Roman"/>
          <w:sz w:val="28"/>
          <w:szCs w:val="28"/>
        </w:rPr>
        <w:t>фициально</w:t>
      </w:r>
      <w:r w:rsidR="00D05F54">
        <w:rPr>
          <w:rFonts w:ascii="Times New Roman" w:hAnsi="Times New Roman" w:cs="Times New Roman"/>
          <w:sz w:val="28"/>
          <w:szCs w:val="28"/>
        </w:rPr>
        <w:t>м</w:t>
      </w:r>
      <w:r w:rsidRPr="00A36D8D">
        <w:rPr>
          <w:rFonts w:ascii="Times New Roman" w:hAnsi="Times New Roman" w:cs="Times New Roman"/>
          <w:sz w:val="28"/>
          <w:szCs w:val="28"/>
        </w:rPr>
        <w:t xml:space="preserve"> сайт</w:t>
      </w:r>
      <w:r w:rsidR="00D05F54">
        <w:rPr>
          <w:rFonts w:ascii="Times New Roman" w:hAnsi="Times New Roman" w:cs="Times New Roman"/>
          <w:sz w:val="28"/>
          <w:szCs w:val="28"/>
        </w:rPr>
        <w:t>е</w:t>
      </w:r>
      <w:r w:rsidRPr="00A36D8D">
        <w:rPr>
          <w:rFonts w:ascii="Times New Roman" w:hAnsi="Times New Roman" w:cs="Times New Roman"/>
          <w:sz w:val="28"/>
          <w:szCs w:val="28"/>
        </w:rPr>
        <w:t xml:space="preserve"> </w:t>
      </w:r>
      <w:r w:rsidR="00D05F54">
        <w:rPr>
          <w:rFonts w:ascii="Times New Roman" w:hAnsi="Times New Roman" w:cs="Times New Roman"/>
          <w:sz w:val="28"/>
          <w:szCs w:val="28"/>
        </w:rPr>
        <w:t>А</w:t>
      </w:r>
      <w:r w:rsidRPr="00A36D8D">
        <w:rPr>
          <w:rFonts w:ascii="Times New Roman" w:hAnsi="Times New Roman" w:cs="Times New Roman"/>
          <w:sz w:val="28"/>
          <w:szCs w:val="28"/>
        </w:rPr>
        <w:t>дминистрации в информаци</w:t>
      </w:r>
      <w:r w:rsidR="00D05F54">
        <w:rPr>
          <w:rFonts w:ascii="Times New Roman" w:hAnsi="Times New Roman" w:cs="Times New Roman"/>
          <w:sz w:val="28"/>
          <w:szCs w:val="28"/>
        </w:rPr>
        <w:t>онно-телекоммуникационной сети «</w:t>
      </w:r>
      <w:r w:rsidRPr="00A36D8D">
        <w:rPr>
          <w:rFonts w:ascii="Times New Roman" w:hAnsi="Times New Roman" w:cs="Times New Roman"/>
          <w:sz w:val="28"/>
          <w:szCs w:val="28"/>
        </w:rPr>
        <w:t>Интернет</w:t>
      </w:r>
      <w:r w:rsidR="00D05F54">
        <w:rPr>
          <w:rFonts w:ascii="Times New Roman" w:hAnsi="Times New Roman" w:cs="Times New Roman"/>
          <w:sz w:val="28"/>
          <w:szCs w:val="28"/>
        </w:rPr>
        <w:t>»</w:t>
      </w:r>
      <w:r w:rsidRPr="00A36D8D">
        <w:rPr>
          <w:rFonts w:ascii="Times New Roman" w:hAnsi="Times New Roman" w:cs="Times New Roman"/>
          <w:sz w:val="28"/>
          <w:szCs w:val="28"/>
        </w:rPr>
        <w:t>, а при непосредственном обращении заявителя в администрацию по телефону и лично.</w:t>
      </w:r>
    </w:p>
    <w:p w:rsidR="00B577DD" w:rsidRPr="00A36D8D" w:rsidRDefault="00B577DD" w:rsidP="00B577DD">
      <w:pPr>
        <w:pStyle w:val="ConsPlusNormal"/>
        <w:ind w:firstLine="709"/>
        <w:jc w:val="both"/>
        <w:rPr>
          <w:rFonts w:ascii="Times New Roman" w:hAnsi="Times New Roman" w:cs="Times New Roman"/>
          <w:sz w:val="24"/>
          <w:szCs w:val="24"/>
        </w:rPr>
      </w:pPr>
    </w:p>
    <w:p w:rsidR="00B577DD" w:rsidRPr="00A36D8D" w:rsidRDefault="00B577DD" w:rsidP="00B577DD">
      <w:pPr>
        <w:pStyle w:val="ConsPlusNormal"/>
        <w:ind w:firstLine="540"/>
        <w:jc w:val="both"/>
        <w:rPr>
          <w:rFonts w:ascii="Times New Roman" w:hAnsi="Times New Roman" w:cs="Times New Roman"/>
          <w:sz w:val="24"/>
          <w:szCs w:val="24"/>
        </w:rPr>
      </w:pPr>
    </w:p>
    <w:p w:rsidR="00641AB1" w:rsidRPr="008E1267" w:rsidRDefault="008E1267" w:rsidP="008E1267">
      <w:pPr>
        <w:pStyle w:val="formattext"/>
        <w:spacing w:before="0" w:beforeAutospacing="0" w:after="0" w:afterAutospacing="0"/>
        <w:jc w:val="right"/>
      </w:pPr>
      <w:r w:rsidRPr="008E1267">
        <w:t xml:space="preserve">Приложение </w:t>
      </w:r>
      <w:r w:rsidR="00D05F54">
        <w:t>№</w:t>
      </w:r>
      <w:r w:rsidRPr="008E1267">
        <w:t xml:space="preserve"> 1</w:t>
      </w:r>
    </w:p>
    <w:p w:rsidR="008E1267" w:rsidRPr="008E1267" w:rsidRDefault="008E1267" w:rsidP="008E1267">
      <w:pPr>
        <w:pStyle w:val="formattext"/>
        <w:spacing w:before="0" w:beforeAutospacing="0" w:after="0" w:afterAutospacing="0"/>
        <w:ind w:firstLine="709"/>
        <w:jc w:val="right"/>
      </w:pPr>
      <w:r w:rsidRPr="008E1267">
        <w:t>к административному регламенту</w:t>
      </w:r>
    </w:p>
    <w:p w:rsidR="008E1267" w:rsidRPr="008E1267" w:rsidRDefault="008E1267" w:rsidP="008E1267">
      <w:pPr>
        <w:pStyle w:val="formattext"/>
        <w:spacing w:before="0" w:beforeAutospacing="0" w:after="0" w:afterAutospacing="0"/>
        <w:ind w:firstLine="709"/>
        <w:jc w:val="right"/>
      </w:pPr>
      <w:r w:rsidRPr="008E1267">
        <w:t xml:space="preserve">исполнения муниципальной функции </w:t>
      </w:r>
    </w:p>
    <w:p w:rsidR="008E1267" w:rsidRPr="008E1267" w:rsidRDefault="008E1267" w:rsidP="008E1267">
      <w:pPr>
        <w:pStyle w:val="formattext"/>
        <w:spacing w:before="0" w:beforeAutospacing="0" w:after="0" w:afterAutospacing="0"/>
        <w:ind w:firstLine="709"/>
        <w:jc w:val="right"/>
      </w:pPr>
      <w:r w:rsidRPr="008E1267">
        <w:t xml:space="preserve">«Осуществление муниципального контроля  </w:t>
      </w:r>
    </w:p>
    <w:p w:rsidR="008E1267" w:rsidRPr="008E1267" w:rsidRDefault="008E1267" w:rsidP="008E1267">
      <w:pPr>
        <w:pStyle w:val="formattext"/>
        <w:spacing w:before="0" w:beforeAutospacing="0" w:after="0" w:afterAutospacing="0"/>
        <w:ind w:firstLine="709"/>
        <w:jc w:val="right"/>
      </w:pPr>
      <w:r w:rsidRPr="008E1267">
        <w:t xml:space="preserve">за организацией и осуществлением деятельности </w:t>
      </w:r>
    </w:p>
    <w:p w:rsidR="008E1267" w:rsidRPr="008E1267" w:rsidRDefault="008E1267" w:rsidP="008E1267">
      <w:pPr>
        <w:pStyle w:val="formattext"/>
        <w:spacing w:before="0" w:beforeAutospacing="0" w:after="0" w:afterAutospacing="0"/>
        <w:ind w:firstLine="709"/>
        <w:jc w:val="right"/>
      </w:pPr>
      <w:r w:rsidRPr="008E1267">
        <w:t xml:space="preserve">по продаже товаров (выполнению работ, оказанию услуг) </w:t>
      </w:r>
    </w:p>
    <w:p w:rsidR="008E1267" w:rsidRPr="008E1267" w:rsidRDefault="008E1267" w:rsidP="008E1267">
      <w:pPr>
        <w:pStyle w:val="formattext"/>
        <w:spacing w:before="0" w:beforeAutospacing="0" w:after="0" w:afterAutospacing="0"/>
        <w:ind w:firstLine="709"/>
        <w:jc w:val="right"/>
      </w:pPr>
      <w:r w:rsidRPr="008E1267">
        <w:t xml:space="preserve">на розничных рынках, расположенных на территории </w:t>
      </w:r>
    </w:p>
    <w:p w:rsidR="008E1267" w:rsidRPr="008E1267" w:rsidRDefault="007A0ECE" w:rsidP="008E1267">
      <w:pPr>
        <w:pStyle w:val="formattext"/>
        <w:spacing w:before="0" w:beforeAutospacing="0" w:after="0" w:afterAutospacing="0"/>
        <w:jc w:val="right"/>
      </w:pPr>
      <w:r>
        <w:t>Пролетарского</w:t>
      </w:r>
      <w:r w:rsidR="008E1267" w:rsidRPr="008E1267">
        <w:t xml:space="preserve"> сельсовета </w:t>
      </w:r>
      <w:r>
        <w:t>Земетчинского</w:t>
      </w:r>
      <w:r w:rsidR="008E1267" w:rsidRPr="008E1267">
        <w:t xml:space="preserve"> района Пензенской области»</w:t>
      </w:r>
    </w:p>
    <w:p w:rsidR="00641AB1" w:rsidRDefault="00641AB1" w:rsidP="008E1267">
      <w:pPr>
        <w:pStyle w:val="formattext"/>
        <w:spacing w:before="0" w:beforeAutospacing="0" w:after="0" w:afterAutospacing="0"/>
        <w:jc w:val="center"/>
      </w:pPr>
    </w:p>
    <w:p w:rsidR="00E41580" w:rsidRPr="00001EF6" w:rsidRDefault="00E41580" w:rsidP="00E41580">
      <w:pPr>
        <w:pStyle w:val="ConsPlusNormal"/>
        <w:jc w:val="center"/>
        <w:rPr>
          <w:rFonts w:ascii="Times New Roman" w:hAnsi="Times New Roman" w:cs="Times New Roman"/>
        </w:rPr>
      </w:pPr>
      <w:r w:rsidRPr="00001EF6">
        <w:rPr>
          <w:rFonts w:ascii="Times New Roman" w:hAnsi="Times New Roman" w:cs="Times New Roman"/>
        </w:rPr>
        <w:t>ФОРМА</w:t>
      </w:r>
    </w:p>
    <w:p w:rsidR="00E41580" w:rsidRPr="00001EF6" w:rsidRDefault="00E41580" w:rsidP="00E41580">
      <w:pPr>
        <w:pStyle w:val="ConsPlusNormal"/>
        <w:jc w:val="center"/>
        <w:rPr>
          <w:rFonts w:ascii="Times New Roman" w:hAnsi="Times New Roman" w:cs="Times New Roman"/>
        </w:rPr>
      </w:pPr>
      <w:r w:rsidRPr="00001EF6">
        <w:rPr>
          <w:rFonts w:ascii="Times New Roman" w:hAnsi="Times New Roman" w:cs="Times New Roman"/>
        </w:rPr>
        <w:t xml:space="preserve">предписания об устранении выявленных </w:t>
      </w:r>
      <w:r>
        <w:rPr>
          <w:rFonts w:ascii="Times New Roman" w:hAnsi="Times New Roman" w:cs="Times New Roman"/>
        </w:rPr>
        <w:t xml:space="preserve">в результате проверки </w:t>
      </w:r>
      <w:r w:rsidRPr="00001EF6">
        <w:rPr>
          <w:rFonts w:ascii="Times New Roman" w:hAnsi="Times New Roman" w:cs="Times New Roman"/>
        </w:rPr>
        <w:t>нарушений</w:t>
      </w:r>
    </w:p>
    <w:p w:rsidR="00E41580" w:rsidRPr="00001EF6" w:rsidRDefault="00E41580" w:rsidP="00E41580">
      <w:pPr>
        <w:pStyle w:val="ConsPlusNormal"/>
        <w:jc w:val="center"/>
        <w:rPr>
          <w:rFonts w:ascii="Times New Roman" w:hAnsi="Times New Roman" w:cs="Times New Roman"/>
        </w:rPr>
      </w:pPr>
      <w:r>
        <w:rPr>
          <w:rFonts w:ascii="Times New Roman" w:hAnsi="Times New Roman" w:cs="Times New Roman"/>
        </w:rPr>
        <w:t>обязательных требований законодательства Российской Федерации</w:t>
      </w:r>
    </w:p>
    <w:p w:rsidR="00E41580" w:rsidRPr="00A36D8D" w:rsidRDefault="00E41580" w:rsidP="008E1267">
      <w:pPr>
        <w:pStyle w:val="formattext"/>
        <w:spacing w:before="0" w:beforeAutospacing="0" w:after="0" w:afterAutospacing="0"/>
        <w:jc w:val="center"/>
      </w:pPr>
    </w:p>
    <w:p w:rsidR="00641AB1" w:rsidRDefault="00641AB1" w:rsidP="008E1267">
      <w:pPr>
        <w:pStyle w:val="formattext"/>
        <w:spacing w:before="0" w:beforeAutospacing="0" w:after="0" w:afterAutospacing="0"/>
        <w:jc w:val="center"/>
      </w:pPr>
      <w:r w:rsidRPr="00A36D8D">
        <w:t>___________________________________________________________________________</w:t>
      </w:r>
      <w:r w:rsidRPr="00A36D8D">
        <w:br/>
      </w:r>
      <w:r w:rsidRPr="00A36D8D">
        <w:br/>
        <w:t>(наименование органа муниципального контроля)</w:t>
      </w:r>
    </w:p>
    <w:p w:rsidR="008E1267" w:rsidRPr="00A36D8D" w:rsidRDefault="008E1267" w:rsidP="008E1267">
      <w:pPr>
        <w:pStyle w:val="formattext"/>
        <w:spacing w:before="0" w:beforeAutospacing="0" w:after="0" w:afterAutospacing="0"/>
        <w:jc w:val="center"/>
      </w:pPr>
    </w:p>
    <w:p w:rsidR="00E41580" w:rsidRDefault="00641AB1" w:rsidP="008E1267">
      <w:pPr>
        <w:pStyle w:val="headertext"/>
        <w:spacing w:before="0" w:beforeAutospacing="0" w:after="0" w:afterAutospacing="0"/>
        <w:jc w:val="center"/>
      </w:pPr>
      <w:r w:rsidRPr="00A36D8D">
        <w:t>ПРЕДПИСАНИЕ N ________  </w:t>
      </w:r>
    </w:p>
    <w:p w:rsidR="00641AB1" w:rsidRPr="00A36D8D" w:rsidRDefault="00641AB1" w:rsidP="008E1267">
      <w:pPr>
        <w:pStyle w:val="headertext"/>
        <w:spacing w:before="0" w:beforeAutospacing="0" w:after="0" w:afterAutospacing="0"/>
        <w:jc w:val="center"/>
      </w:pPr>
      <w:r w:rsidRPr="00A36D8D">
        <w:t xml:space="preserve">ОБ УСТРАНЕНИИ ВЫЯВЛЕННЫХ В РЕЗУЛЬТАТЕ </w:t>
      </w:r>
      <w:proofErr w:type="gramStart"/>
      <w:r w:rsidRPr="00A36D8D">
        <w:t>ПРОВЕРКИ  НАРУШЕНИЙ ОБЯЗАТЕЛЬНЫХ ТРЕБОВАНИЙ  ЗАКОНОДАТЕЛЬСТВА РОССИЙСКОЙ ФЕДЕРАЦИИ</w:t>
      </w:r>
      <w:proofErr w:type="gramEnd"/>
      <w:r w:rsidRPr="00A36D8D">
        <w:t xml:space="preserve"> </w:t>
      </w:r>
    </w:p>
    <w:p w:rsidR="00641AB1" w:rsidRPr="00A36D8D" w:rsidRDefault="00641AB1" w:rsidP="008E1267">
      <w:pPr>
        <w:pStyle w:val="formattext"/>
        <w:spacing w:before="0" w:beforeAutospacing="0" w:after="0" w:afterAutospacing="0"/>
        <w:jc w:val="center"/>
      </w:pPr>
      <w:r w:rsidRPr="00A36D8D">
        <w:br/>
      </w:r>
      <w:proofErr w:type="gramStart"/>
      <w:r w:rsidRPr="00A36D8D">
        <w:t>"___" ____________ 20___ г. г. ________________________</w:t>
      </w:r>
      <w:r w:rsidRPr="00A36D8D">
        <w:br/>
      </w:r>
      <w:r w:rsidRPr="00A36D8D">
        <w:br/>
        <w:t>На основании акта проверки собл</w:t>
      </w:r>
      <w:r w:rsidR="008E1267">
        <w:t xml:space="preserve">юдения обязательных требований </w:t>
      </w:r>
      <w:r w:rsidRPr="00A36D8D">
        <w:t>законодательства Российской Федерации от "__" ____________ 20__ года N ______</w:t>
      </w:r>
      <w:r w:rsidRPr="00A36D8D">
        <w:br/>
      </w:r>
      <w:r w:rsidRPr="00A36D8D">
        <w:br/>
        <w:t>Я, _________________________________________</w:t>
      </w:r>
      <w:r w:rsidR="008E1267">
        <w:t>_______________________________</w:t>
      </w:r>
      <w:r w:rsidRPr="00A36D8D">
        <w:br/>
        <w:t>(ФИО должностного лица о</w:t>
      </w:r>
      <w:r w:rsidR="008E1267">
        <w:t xml:space="preserve">ргана муниципального контроля, </w:t>
      </w:r>
      <w:r w:rsidRPr="00A36D8D">
        <w:t>должность, номер служебного удостоверения, ке</w:t>
      </w:r>
      <w:r w:rsidR="008E1267">
        <w:t>м и когда выдано)</w:t>
      </w:r>
      <w:r w:rsidR="008E1267">
        <w:br/>
      </w:r>
      <w:r w:rsidR="008E1267">
        <w:br/>
        <w:t>ПРЕДПИСЫВАЮ:</w:t>
      </w:r>
      <w:r w:rsidRPr="00A36D8D">
        <w:br/>
      </w:r>
      <w:r w:rsidRPr="00A36D8D">
        <w:lastRenderedPageBreak/>
        <w:t>____________________________________________</w:t>
      </w:r>
      <w:r w:rsidR="008E1267">
        <w:t>_______________________________</w:t>
      </w:r>
      <w:r w:rsidRPr="00A36D8D">
        <w:br/>
        <w:t>___________________________________________________________________________</w:t>
      </w:r>
      <w:r w:rsidRPr="00A36D8D">
        <w:br/>
      </w:r>
      <w:r w:rsidRPr="00A36D8D">
        <w:br/>
        <w:t>(полное и (в случае если име</w:t>
      </w:r>
      <w:r w:rsidR="008E1267">
        <w:t xml:space="preserve">ется) сокращенное наименование </w:t>
      </w:r>
      <w:r w:rsidRPr="00A36D8D">
        <w:t>юридического лица, ФИО руко</w:t>
      </w:r>
      <w:r w:rsidR="008E1267">
        <w:t xml:space="preserve">водителя, в отношении которого </w:t>
      </w:r>
      <w:r w:rsidRPr="00A36D8D">
        <w:t>выдано предписание)</w:t>
      </w:r>
      <w:r w:rsidRPr="00A36D8D">
        <w:br/>
      </w:r>
      <w:r w:rsidRPr="00A36D8D">
        <w:br/>
        <w:t>В целях устранения выявленных при</w:t>
      </w:r>
      <w:r w:rsidR="008E1267">
        <w:t xml:space="preserve"> проверке нарушений требований </w:t>
      </w:r>
      <w:r w:rsidRPr="00A36D8D">
        <w:t>действующего законодательства</w:t>
      </w:r>
      <w:proofErr w:type="gramEnd"/>
      <w:r w:rsidRPr="00A36D8D">
        <w:t xml:space="preserve"> необходимо выполнить следующие мероприятия:</w:t>
      </w:r>
    </w:p>
    <w:tbl>
      <w:tblPr>
        <w:tblW w:w="0" w:type="auto"/>
        <w:tblCellSpacing w:w="15" w:type="dxa"/>
        <w:tblCellMar>
          <w:top w:w="15" w:type="dxa"/>
          <w:left w:w="15" w:type="dxa"/>
          <w:bottom w:w="15" w:type="dxa"/>
          <w:right w:w="15" w:type="dxa"/>
        </w:tblCellMar>
        <w:tblLook w:val="04A0"/>
      </w:tblPr>
      <w:tblGrid>
        <w:gridCol w:w="697"/>
        <w:gridCol w:w="3286"/>
        <w:gridCol w:w="2149"/>
        <w:gridCol w:w="3312"/>
      </w:tblGrid>
      <w:tr w:rsidR="00641AB1" w:rsidRPr="00A36D8D" w:rsidTr="00641AB1">
        <w:trPr>
          <w:trHeight w:val="15"/>
          <w:tblCellSpacing w:w="15" w:type="dxa"/>
        </w:trPr>
        <w:tc>
          <w:tcPr>
            <w:tcW w:w="554" w:type="dxa"/>
            <w:vAlign w:val="center"/>
            <w:hideMark/>
          </w:tcPr>
          <w:p w:rsidR="00641AB1" w:rsidRPr="00A36D8D" w:rsidRDefault="00641AB1" w:rsidP="008E1267">
            <w:pPr>
              <w:spacing w:after="0" w:line="240" w:lineRule="auto"/>
              <w:rPr>
                <w:rFonts w:ascii="Times New Roman" w:hAnsi="Times New Roman" w:cs="Times New Roman"/>
                <w:sz w:val="2"/>
                <w:szCs w:val="24"/>
              </w:rPr>
            </w:pPr>
          </w:p>
        </w:tc>
        <w:tc>
          <w:tcPr>
            <w:tcW w:w="3511" w:type="dxa"/>
            <w:vAlign w:val="center"/>
            <w:hideMark/>
          </w:tcPr>
          <w:p w:rsidR="00641AB1" w:rsidRPr="00A36D8D" w:rsidRDefault="00641AB1" w:rsidP="008E1267">
            <w:pPr>
              <w:spacing w:after="0" w:line="240" w:lineRule="auto"/>
              <w:rPr>
                <w:rFonts w:ascii="Times New Roman" w:hAnsi="Times New Roman" w:cs="Times New Roman"/>
                <w:sz w:val="2"/>
                <w:szCs w:val="24"/>
              </w:rPr>
            </w:pPr>
          </w:p>
        </w:tc>
        <w:tc>
          <w:tcPr>
            <w:tcW w:w="2218" w:type="dxa"/>
            <w:vAlign w:val="center"/>
            <w:hideMark/>
          </w:tcPr>
          <w:p w:rsidR="00641AB1" w:rsidRPr="00A36D8D" w:rsidRDefault="00641AB1" w:rsidP="008E1267">
            <w:pPr>
              <w:spacing w:after="0" w:line="240" w:lineRule="auto"/>
              <w:rPr>
                <w:rFonts w:ascii="Times New Roman" w:hAnsi="Times New Roman" w:cs="Times New Roman"/>
                <w:sz w:val="2"/>
                <w:szCs w:val="24"/>
              </w:rPr>
            </w:pPr>
          </w:p>
        </w:tc>
        <w:tc>
          <w:tcPr>
            <w:tcW w:w="3511" w:type="dxa"/>
            <w:vAlign w:val="center"/>
            <w:hideMark/>
          </w:tcPr>
          <w:p w:rsidR="00641AB1" w:rsidRPr="00A36D8D" w:rsidRDefault="00641AB1" w:rsidP="008E1267">
            <w:pPr>
              <w:spacing w:after="0" w:line="240" w:lineRule="auto"/>
              <w:rPr>
                <w:rFonts w:ascii="Times New Roman" w:hAnsi="Times New Roman" w:cs="Times New Roman"/>
                <w:sz w:val="2"/>
                <w:szCs w:val="24"/>
              </w:rPr>
            </w:pPr>
          </w:p>
        </w:tc>
      </w:tr>
      <w:tr w:rsidR="00641AB1" w:rsidRPr="00A36D8D" w:rsidTr="00641AB1">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 xml:space="preserve">N </w:t>
            </w:r>
            <w:proofErr w:type="spellStart"/>
            <w:proofErr w:type="gramStart"/>
            <w:r w:rsidRPr="00A36D8D">
              <w:t>п</w:t>
            </w:r>
            <w:proofErr w:type="spellEnd"/>
            <w:proofErr w:type="gramEnd"/>
            <w:r w:rsidRPr="00A36D8D">
              <w:t>/</w:t>
            </w:r>
            <w:proofErr w:type="spellStart"/>
            <w:r w:rsidRPr="00A36D8D">
              <w:t>п</w:t>
            </w:r>
            <w:proofErr w:type="spellEnd"/>
            <w:r w:rsidRPr="00A36D8D">
              <w:t xml:space="preserve">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Содержание предписания &lt;1&gt;</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 xml:space="preserve">Срок устранения нарушений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Основание вынесения предписания (ссылка на нормативный акт) &lt;2&gt;</w:t>
            </w:r>
          </w:p>
        </w:tc>
      </w:tr>
      <w:tr w:rsidR="00641AB1" w:rsidRPr="00A36D8D" w:rsidTr="008E1267">
        <w:trPr>
          <w:trHeight w:val="358"/>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 xml:space="preserve">1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 xml:space="preserve">2 </w:t>
            </w: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 xml:space="preserve">3 </w:t>
            </w: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pStyle w:val="formattext"/>
              <w:spacing w:before="0" w:beforeAutospacing="0" w:after="0" w:afterAutospacing="0"/>
              <w:jc w:val="center"/>
            </w:pPr>
            <w:r w:rsidRPr="00A36D8D">
              <w:t xml:space="preserve">4 </w:t>
            </w:r>
          </w:p>
        </w:tc>
      </w:tr>
      <w:tr w:rsidR="00641AB1" w:rsidRPr="00A36D8D" w:rsidTr="008E1267">
        <w:trPr>
          <w:trHeight w:val="339"/>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r>
      <w:tr w:rsidR="00641AB1" w:rsidRPr="00A36D8D" w:rsidTr="008E1267">
        <w:trPr>
          <w:trHeight w:val="345"/>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c>
          <w:tcPr>
            <w:tcW w:w="221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c>
          <w:tcPr>
            <w:tcW w:w="351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641AB1" w:rsidRPr="00A36D8D" w:rsidRDefault="00641AB1" w:rsidP="008E1267">
            <w:pPr>
              <w:spacing w:after="0" w:line="240" w:lineRule="auto"/>
              <w:rPr>
                <w:rFonts w:ascii="Times New Roman" w:hAnsi="Times New Roman" w:cs="Times New Roman"/>
                <w:sz w:val="24"/>
                <w:szCs w:val="24"/>
              </w:rPr>
            </w:pPr>
          </w:p>
        </w:tc>
      </w:tr>
    </w:tbl>
    <w:p w:rsidR="00641AB1" w:rsidRPr="00A36D8D" w:rsidRDefault="00641AB1" w:rsidP="008E1267">
      <w:pPr>
        <w:pStyle w:val="formattext"/>
        <w:spacing w:before="0" w:beforeAutospacing="0" w:after="0" w:afterAutospacing="0"/>
      </w:pPr>
      <w:r w:rsidRPr="00A36D8D">
        <w:t>________________</w:t>
      </w:r>
    </w:p>
    <w:p w:rsidR="008E1267" w:rsidRDefault="00641AB1" w:rsidP="008E1267">
      <w:pPr>
        <w:pStyle w:val="formattext"/>
        <w:spacing w:before="0" w:beforeAutospacing="0" w:after="0" w:afterAutospacing="0"/>
        <w:jc w:val="both"/>
      </w:pPr>
      <w:r w:rsidRPr="00A36D8D">
        <w:t>&lt;1</w:t>
      </w:r>
      <w:proofErr w:type="gramStart"/>
      <w:r w:rsidRPr="00A36D8D">
        <w:t>&gt; У</w:t>
      </w:r>
      <w:proofErr w:type="gramEnd"/>
      <w:r w:rsidRPr="00A36D8D">
        <w:t>казываются конкретные мероприятия,</w:t>
      </w:r>
      <w:r w:rsidR="008E1267">
        <w:t xml:space="preserve"> которые должно выполнить лицо, в </w:t>
      </w:r>
      <w:r w:rsidRPr="00A36D8D">
        <w:t>отношении которого проведена проверка.</w:t>
      </w:r>
    </w:p>
    <w:p w:rsidR="008E1267" w:rsidRDefault="00641AB1" w:rsidP="008E1267">
      <w:pPr>
        <w:pStyle w:val="formattext"/>
        <w:spacing w:before="0" w:beforeAutospacing="0" w:after="0" w:afterAutospacing="0"/>
        <w:jc w:val="both"/>
      </w:pPr>
      <w:r w:rsidRPr="00A36D8D">
        <w:br/>
        <w:t>&lt;2</w:t>
      </w:r>
      <w:proofErr w:type="gramStart"/>
      <w:r w:rsidRPr="00A36D8D">
        <w:t>&gt; У</w:t>
      </w:r>
      <w:proofErr w:type="gramEnd"/>
      <w:r w:rsidRPr="00A36D8D">
        <w:t xml:space="preserve">казываются ссылки на нормативный </w:t>
      </w:r>
      <w:r w:rsidR="008E1267">
        <w:t>правовой акт, предусматривающий</w:t>
      </w:r>
      <w:r w:rsidRPr="00A36D8D">
        <w:br/>
        <w:t>предписываемую обязанность.</w:t>
      </w:r>
    </w:p>
    <w:p w:rsidR="008E1267" w:rsidRDefault="008E1267" w:rsidP="008E1267">
      <w:pPr>
        <w:pStyle w:val="formattext"/>
        <w:spacing w:before="0" w:beforeAutospacing="0" w:after="0" w:afterAutospacing="0"/>
        <w:ind w:firstLine="709"/>
        <w:jc w:val="both"/>
      </w:pPr>
      <w:r w:rsidRPr="00A36D8D">
        <w:t>Предписание может быть обжаловано в установленном законом порядке.</w:t>
      </w:r>
    </w:p>
    <w:p w:rsidR="008E1267" w:rsidRDefault="008E1267" w:rsidP="008E1267">
      <w:pPr>
        <w:pStyle w:val="formattext"/>
        <w:spacing w:before="0" w:beforeAutospacing="0" w:after="0" w:afterAutospacing="0"/>
        <w:ind w:firstLine="709"/>
        <w:jc w:val="both"/>
      </w:pPr>
      <w:r w:rsidRPr="00A36D8D">
        <w:t>Обжалование не приостанавливает исполнение настоящего предписания.</w:t>
      </w:r>
      <w:r w:rsidRPr="00A36D8D">
        <w:br/>
        <w:t>Лицо, которому выдано предписание,</w:t>
      </w:r>
      <w:r>
        <w:t xml:space="preserve"> обязано направить информацию о</w:t>
      </w:r>
      <w:r w:rsidRPr="00A36D8D">
        <w:br/>
        <w:t xml:space="preserve">выполнении пунктов настоящего предписания </w:t>
      </w:r>
      <w:proofErr w:type="gramStart"/>
      <w:r w:rsidRPr="008720AE">
        <w:t xml:space="preserve">в </w:t>
      </w:r>
      <w:r w:rsidR="008720AE">
        <w:t>________________</w:t>
      </w:r>
      <w:r w:rsidRPr="00A36D8D">
        <w:t xml:space="preserve"> не</w:t>
      </w:r>
      <w:proofErr w:type="gramEnd"/>
      <w:r w:rsidRPr="00A36D8D">
        <w:t xml:space="preserve"> по</w:t>
      </w:r>
      <w:r>
        <w:t>зднее _____________ дней</w:t>
      </w:r>
      <w:r w:rsidR="008720AE">
        <w:t xml:space="preserve"> </w:t>
      </w:r>
      <w:r w:rsidRPr="00A36D8D">
        <w:t>по истечении срока выполнения.</w:t>
      </w:r>
    </w:p>
    <w:p w:rsidR="008E1267" w:rsidRDefault="008E1267" w:rsidP="008E1267">
      <w:pPr>
        <w:pStyle w:val="formattext"/>
        <w:spacing w:before="0" w:beforeAutospacing="0" w:after="0" w:afterAutospacing="0"/>
        <w:ind w:firstLine="709"/>
        <w:jc w:val="both"/>
      </w:pPr>
      <w:r>
        <w:br/>
        <w:t>Подпись должностного лица</w:t>
      </w:r>
    </w:p>
    <w:p w:rsidR="008E1267" w:rsidRDefault="00641AB1" w:rsidP="008E1267">
      <w:pPr>
        <w:pStyle w:val="formattext"/>
        <w:spacing w:before="0" w:beforeAutospacing="0" w:after="0" w:afterAutospacing="0"/>
        <w:ind w:firstLine="709"/>
        <w:jc w:val="both"/>
      </w:pPr>
      <w:r w:rsidRPr="00A36D8D">
        <w:br/>
        <w:t>_______________________________ ____________________ ____________________</w:t>
      </w:r>
      <w:r w:rsidRPr="00A36D8D">
        <w:br/>
      </w:r>
      <w:r w:rsidRPr="00A36D8D">
        <w:br/>
        <w:t>(Ф.И.О.) (подпись) (дата)</w:t>
      </w:r>
      <w:r w:rsidRPr="00A36D8D">
        <w:br/>
      </w:r>
      <w:r w:rsidRPr="00A36D8D">
        <w:br/>
        <w:t>Предписание получено (направлено заказным письмом):</w:t>
      </w:r>
    </w:p>
    <w:p w:rsidR="008E1267" w:rsidRDefault="00641AB1" w:rsidP="008E1267">
      <w:pPr>
        <w:pStyle w:val="formattext"/>
        <w:spacing w:before="0" w:beforeAutospacing="0" w:after="0" w:afterAutospacing="0"/>
        <w:ind w:firstLine="709"/>
        <w:jc w:val="both"/>
      </w:pPr>
      <w:r w:rsidRPr="00A36D8D">
        <w:br/>
        <w:t>"___" _____________ 20___ года</w:t>
      </w:r>
    </w:p>
    <w:p w:rsidR="00641AB1" w:rsidRDefault="00641AB1" w:rsidP="00E17828">
      <w:pPr>
        <w:pStyle w:val="formattext"/>
        <w:spacing w:before="0" w:beforeAutospacing="0" w:after="0" w:afterAutospacing="0"/>
        <w:ind w:firstLine="709"/>
        <w:jc w:val="both"/>
      </w:pPr>
      <w:r w:rsidRPr="00A36D8D">
        <w:br/>
      </w:r>
      <w:proofErr w:type="gramStart"/>
      <w:r w:rsidRPr="00A36D8D">
        <w:t>________________________________________ __________________________________</w:t>
      </w:r>
      <w:r w:rsidRPr="00A36D8D">
        <w:br/>
        <w:t>(Ф.И.О. индивидуального предприни</w:t>
      </w:r>
      <w:r w:rsidR="00E17828">
        <w:t>мателя (подпись индивидуального</w:t>
      </w:r>
      <w:r w:rsidRPr="00A36D8D">
        <w:br/>
        <w:t>либо руководителя пре</w:t>
      </w:r>
      <w:r w:rsidR="00E17828">
        <w:t>дпринимателя, либо руководителя</w:t>
      </w:r>
      <w:r w:rsidRPr="00A36D8D">
        <w:br/>
        <w:t xml:space="preserve">(уполномоченного представителя) </w:t>
      </w:r>
      <w:r w:rsidR="00E17828">
        <w:t>проверяемой организации, дата)</w:t>
      </w:r>
      <w:proofErr w:type="gramEnd"/>
    </w:p>
    <w:p w:rsidR="00E17828" w:rsidRDefault="00E17828" w:rsidP="00E17828">
      <w:pPr>
        <w:pStyle w:val="formattext"/>
        <w:spacing w:before="0" w:beforeAutospacing="0" w:after="0" w:afterAutospacing="0"/>
        <w:ind w:firstLine="709"/>
        <w:jc w:val="both"/>
      </w:pPr>
    </w:p>
    <w:p w:rsidR="008E1267" w:rsidRPr="00A36D8D" w:rsidRDefault="008E1267" w:rsidP="008E1267">
      <w:pPr>
        <w:pStyle w:val="formattext"/>
        <w:spacing w:before="0" w:beforeAutospacing="0" w:after="0" w:afterAutospacing="0"/>
        <w:ind w:firstLine="709"/>
        <w:jc w:val="both"/>
      </w:pPr>
    </w:p>
    <w:p w:rsidR="00EB03A8" w:rsidRPr="00A36D8D" w:rsidRDefault="00EB03A8" w:rsidP="00EB03A8">
      <w:pPr>
        <w:rPr>
          <w:rFonts w:ascii="Times New Roman" w:hAnsi="Times New Roman" w:cs="Times New Roman"/>
        </w:rPr>
      </w:pPr>
    </w:p>
    <w:p w:rsidR="00EB03A8" w:rsidRPr="00A36D8D" w:rsidRDefault="00EB03A8" w:rsidP="00EB03A8">
      <w:pPr>
        <w:rPr>
          <w:rFonts w:ascii="Times New Roman" w:hAnsi="Times New Roman" w:cs="Times New Roman"/>
        </w:rPr>
      </w:pPr>
    </w:p>
    <w:p w:rsidR="00EB03A8" w:rsidRPr="00A36D8D" w:rsidRDefault="00EB03A8" w:rsidP="00EB03A8">
      <w:pPr>
        <w:rPr>
          <w:rFonts w:ascii="Times New Roman" w:hAnsi="Times New Roman" w:cs="Times New Roman"/>
        </w:rPr>
      </w:pPr>
    </w:p>
    <w:sectPr w:rsidR="00EB03A8" w:rsidRPr="00A36D8D" w:rsidSect="00FA32C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E1863"/>
    <w:multiLevelType w:val="hybridMultilevel"/>
    <w:tmpl w:val="5E124D38"/>
    <w:lvl w:ilvl="0" w:tplc="9E247BC2">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
    <w:nsid w:val="2AD86C93"/>
    <w:multiLevelType w:val="hybridMultilevel"/>
    <w:tmpl w:val="BC0CA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46402F"/>
    <w:multiLevelType w:val="multilevel"/>
    <w:tmpl w:val="3CBEC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A4287"/>
    <w:rsid w:val="00003F49"/>
    <w:rsid w:val="00010F40"/>
    <w:rsid w:val="000A37C3"/>
    <w:rsid w:val="000F53D1"/>
    <w:rsid w:val="0012303F"/>
    <w:rsid w:val="001C747C"/>
    <w:rsid w:val="00203C94"/>
    <w:rsid w:val="00287167"/>
    <w:rsid w:val="00334C08"/>
    <w:rsid w:val="0034636E"/>
    <w:rsid w:val="0036671C"/>
    <w:rsid w:val="00383A6A"/>
    <w:rsid w:val="00387089"/>
    <w:rsid w:val="00464A9D"/>
    <w:rsid w:val="00503886"/>
    <w:rsid w:val="005343B6"/>
    <w:rsid w:val="00544EF8"/>
    <w:rsid w:val="0055010C"/>
    <w:rsid w:val="00581D87"/>
    <w:rsid w:val="005A007E"/>
    <w:rsid w:val="005B27DF"/>
    <w:rsid w:val="005B6018"/>
    <w:rsid w:val="005C1735"/>
    <w:rsid w:val="00606B0D"/>
    <w:rsid w:val="00633F3B"/>
    <w:rsid w:val="00641AB1"/>
    <w:rsid w:val="006B2461"/>
    <w:rsid w:val="006B5F76"/>
    <w:rsid w:val="00715B01"/>
    <w:rsid w:val="00721732"/>
    <w:rsid w:val="007A0ECE"/>
    <w:rsid w:val="007E2ACA"/>
    <w:rsid w:val="00801894"/>
    <w:rsid w:val="00832BB2"/>
    <w:rsid w:val="008720AE"/>
    <w:rsid w:val="008E1267"/>
    <w:rsid w:val="0090252B"/>
    <w:rsid w:val="00903BE1"/>
    <w:rsid w:val="009435FE"/>
    <w:rsid w:val="009D2352"/>
    <w:rsid w:val="009D4FB5"/>
    <w:rsid w:val="00A020DD"/>
    <w:rsid w:val="00A17EA0"/>
    <w:rsid w:val="00A36D8D"/>
    <w:rsid w:val="00B146E9"/>
    <w:rsid w:val="00B577DD"/>
    <w:rsid w:val="00B96BC5"/>
    <w:rsid w:val="00C22710"/>
    <w:rsid w:val="00C2341E"/>
    <w:rsid w:val="00C44828"/>
    <w:rsid w:val="00C65F85"/>
    <w:rsid w:val="00C75391"/>
    <w:rsid w:val="00CE3F9D"/>
    <w:rsid w:val="00D05F54"/>
    <w:rsid w:val="00D36EC3"/>
    <w:rsid w:val="00D77D86"/>
    <w:rsid w:val="00DB7E40"/>
    <w:rsid w:val="00DE4431"/>
    <w:rsid w:val="00E17828"/>
    <w:rsid w:val="00E343E0"/>
    <w:rsid w:val="00E41580"/>
    <w:rsid w:val="00EB03A8"/>
    <w:rsid w:val="00EB5D43"/>
    <w:rsid w:val="00EC5EE3"/>
    <w:rsid w:val="00F97C2C"/>
    <w:rsid w:val="00FA32C2"/>
    <w:rsid w:val="00FA4287"/>
    <w:rsid w:val="00FC02C6"/>
    <w:rsid w:val="00FC27E1"/>
    <w:rsid w:val="00FF46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E0"/>
  </w:style>
  <w:style w:type="paragraph" w:styleId="2">
    <w:name w:val="heading 2"/>
    <w:basedOn w:val="a"/>
    <w:link w:val="20"/>
    <w:uiPriority w:val="9"/>
    <w:qFormat/>
    <w:rsid w:val="00FA42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641AB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FA32C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A4287"/>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41AB1"/>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FA32C2"/>
    <w:rPr>
      <w:rFonts w:asciiTheme="majorHAnsi" w:eastAsiaTheme="majorEastAsia" w:hAnsiTheme="majorHAnsi" w:cstheme="majorBidi"/>
      <w:color w:val="243F60" w:themeColor="accent1" w:themeShade="7F"/>
    </w:rPr>
  </w:style>
  <w:style w:type="character" w:styleId="a3">
    <w:name w:val="Hyperlink"/>
    <w:basedOn w:val="a0"/>
    <w:uiPriority w:val="99"/>
    <w:semiHidden/>
    <w:unhideWhenUsed/>
    <w:rsid w:val="00FA4287"/>
    <w:rPr>
      <w:color w:val="0000FF"/>
      <w:u w:val="single"/>
    </w:rPr>
  </w:style>
  <w:style w:type="paragraph" w:styleId="a4">
    <w:name w:val="Normal (Web)"/>
    <w:basedOn w:val="a"/>
    <w:uiPriority w:val="99"/>
    <w:unhideWhenUsed/>
    <w:rsid w:val="00FA428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A4287"/>
    <w:rPr>
      <w:b/>
      <w:bCs/>
    </w:rPr>
  </w:style>
  <w:style w:type="paragraph" w:styleId="a6">
    <w:name w:val="Balloon Text"/>
    <w:basedOn w:val="a"/>
    <w:link w:val="a7"/>
    <w:uiPriority w:val="99"/>
    <w:semiHidden/>
    <w:unhideWhenUsed/>
    <w:rsid w:val="00832B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2BB2"/>
    <w:rPr>
      <w:rFonts w:ascii="Tahoma" w:hAnsi="Tahoma" w:cs="Tahoma"/>
      <w:sz w:val="16"/>
      <w:szCs w:val="16"/>
    </w:rPr>
  </w:style>
  <w:style w:type="paragraph" w:styleId="a8">
    <w:name w:val="List Paragraph"/>
    <w:basedOn w:val="a"/>
    <w:uiPriority w:val="34"/>
    <w:qFormat/>
    <w:rsid w:val="00503886"/>
    <w:pPr>
      <w:ind w:left="720"/>
      <w:contextualSpacing/>
    </w:pPr>
  </w:style>
  <w:style w:type="paragraph" w:customStyle="1" w:styleId="headertext">
    <w:name w:val="headertext"/>
    <w:basedOn w:val="a"/>
    <w:rsid w:val="00641A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41A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formattext">
    <w:name w:val="unformattext"/>
    <w:basedOn w:val="a"/>
    <w:rsid w:val="00641A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6B2461"/>
    <w:pPr>
      <w:widowControl w:val="0"/>
      <w:autoSpaceDE w:val="0"/>
      <w:autoSpaceDN w:val="0"/>
      <w:spacing w:after="0" w:line="240" w:lineRule="auto"/>
    </w:pPr>
    <w:rPr>
      <w:rFonts w:ascii="Calibri" w:eastAsia="Times New Roman" w:hAnsi="Calibri" w:cs="Calibri"/>
      <w:szCs w:val="20"/>
    </w:rPr>
  </w:style>
  <w:style w:type="table" w:styleId="a9">
    <w:name w:val="Table Grid"/>
    <w:basedOn w:val="a1"/>
    <w:uiPriority w:val="59"/>
    <w:rsid w:val="00EB5D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EB5D43"/>
    <w:pPr>
      <w:widowControl w:val="0"/>
      <w:autoSpaceDE w:val="0"/>
      <w:autoSpaceDN w:val="0"/>
      <w:spacing w:after="0" w:line="240" w:lineRule="auto"/>
    </w:pPr>
    <w:rPr>
      <w:rFonts w:ascii="Calibri" w:eastAsia="Times New Roman" w:hAnsi="Calibri" w:cs="Calibri"/>
      <w:b/>
      <w:szCs w:val="20"/>
    </w:rPr>
  </w:style>
</w:styles>
</file>

<file path=word/webSettings.xml><?xml version="1.0" encoding="utf-8"?>
<w:webSettings xmlns:r="http://schemas.openxmlformats.org/officeDocument/2006/relationships" xmlns:w="http://schemas.openxmlformats.org/wordprocessingml/2006/main">
  <w:divs>
    <w:div w:id="184945029">
      <w:bodyDiv w:val="1"/>
      <w:marLeft w:val="0"/>
      <w:marRight w:val="0"/>
      <w:marTop w:val="0"/>
      <w:marBottom w:val="0"/>
      <w:divBdr>
        <w:top w:val="none" w:sz="0" w:space="0" w:color="auto"/>
        <w:left w:val="none" w:sz="0" w:space="0" w:color="auto"/>
        <w:bottom w:val="none" w:sz="0" w:space="0" w:color="auto"/>
        <w:right w:val="none" w:sz="0" w:space="0" w:color="auto"/>
      </w:divBdr>
    </w:div>
    <w:div w:id="313338891">
      <w:bodyDiv w:val="1"/>
      <w:marLeft w:val="0"/>
      <w:marRight w:val="0"/>
      <w:marTop w:val="0"/>
      <w:marBottom w:val="0"/>
      <w:divBdr>
        <w:top w:val="none" w:sz="0" w:space="0" w:color="auto"/>
        <w:left w:val="none" w:sz="0" w:space="0" w:color="auto"/>
        <w:bottom w:val="none" w:sz="0" w:space="0" w:color="auto"/>
        <w:right w:val="none" w:sz="0" w:space="0" w:color="auto"/>
      </w:divBdr>
      <w:divsChild>
        <w:div w:id="1138688381">
          <w:marLeft w:val="0"/>
          <w:marRight w:val="0"/>
          <w:marTop w:val="0"/>
          <w:marBottom w:val="0"/>
          <w:divBdr>
            <w:top w:val="none" w:sz="0" w:space="0" w:color="auto"/>
            <w:left w:val="none" w:sz="0" w:space="0" w:color="auto"/>
            <w:bottom w:val="none" w:sz="0" w:space="0" w:color="auto"/>
            <w:right w:val="none" w:sz="0" w:space="0" w:color="auto"/>
          </w:divBdr>
        </w:div>
      </w:divsChild>
    </w:div>
    <w:div w:id="337465513">
      <w:bodyDiv w:val="1"/>
      <w:marLeft w:val="0"/>
      <w:marRight w:val="0"/>
      <w:marTop w:val="0"/>
      <w:marBottom w:val="0"/>
      <w:divBdr>
        <w:top w:val="none" w:sz="0" w:space="0" w:color="auto"/>
        <w:left w:val="none" w:sz="0" w:space="0" w:color="auto"/>
        <w:bottom w:val="none" w:sz="0" w:space="0" w:color="auto"/>
        <w:right w:val="none" w:sz="0" w:space="0" w:color="auto"/>
      </w:divBdr>
    </w:div>
    <w:div w:id="356083123">
      <w:bodyDiv w:val="1"/>
      <w:marLeft w:val="0"/>
      <w:marRight w:val="0"/>
      <w:marTop w:val="0"/>
      <w:marBottom w:val="0"/>
      <w:divBdr>
        <w:top w:val="none" w:sz="0" w:space="0" w:color="auto"/>
        <w:left w:val="none" w:sz="0" w:space="0" w:color="auto"/>
        <w:bottom w:val="none" w:sz="0" w:space="0" w:color="auto"/>
        <w:right w:val="none" w:sz="0" w:space="0" w:color="auto"/>
      </w:divBdr>
      <w:divsChild>
        <w:div w:id="332758496">
          <w:marLeft w:val="0"/>
          <w:marRight w:val="0"/>
          <w:marTop w:val="0"/>
          <w:marBottom w:val="0"/>
          <w:divBdr>
            <w:top w:val="none" w:sz="0" w:space="0" w:color="auto"/>
            <w:left w:val="none" w:sz="0" w:space="0" w:color="auto"/>
            <w:bottom w:val="none" w:sz="0" w:space="0" w:color="auto"/>
            <w:right w:val="none" w:sz="0" w:space="0" w:color="auto"/>
          </w:divBdr>
        </w:div>
      </w:divsChild>
    </w:div>
    <w:div w:id="579096794">
      <w:bodyDiv w:val="1"/>
      <w:marLeft w:val="0"/>
      <w:marRight w:val="0"/>
      <w:marTop w:val="0"/>
      <w:marBottom w:val="0"/>
      <w:divBdr>
        <w:top w:val="none" w:sz="0" w:space="0" w:color="auto"/>
        <w:left w:val="none" w:sz="0" w:space="0" w:color="auto"/>
        <w:bottom w:val="none" w:sz="0" w:space="0" w:color="auto"/>
        <w:right w:val="none" w:sz="0" w:space="0" w:color="auto"/>
      </w:divBdr>
    </w:div>
    <w:div w:id="696665234">
      <w:bodyDiv w:val="1"/>
      <w:marLeft w:val="0"/>
      <w:marRight w:val="0"/>
      <w:marTop w:val="0"/>
      <w:marBottom w:val="0"/>
      <w:divBdr>
        <w:top w:val="none" w:sz="0" w:space="0" w:color="auto"/>
        <w:left w:val="none" w:sz="0" w:space="0" w:color="auto"/>
        <w:bottom w:val="none" w:sz="0" w:space="0" w:color="auto"/>
        <w:right w:val="none" w:sz="0" w:space="0" w:color="auto"/>
      </w:divBdr>
      <w:divsChild>
        <w:div w:id="1308434982">
          <w:marLeft w:val="0"/>
          <w:marRight w:val="0"/>
          <w:marTop w:val="0"/>
          <w:marBottom w:val="0"/>
          <w:divBdr>
            <w:top w:val="none" w:sz="0" w:space="0" w:color="auto"/>
            <w:left w:val="none" w:sz="0" w:space="0" w:color="auto"/>
            <w:bottom w:val="none" w:sz="0" w:space="0" w:color="auto"/>
            <w:right w:val="none" w:sz="0" w:space="0" w:color="auto"/>
          </w:divBdr>
        </w:div>
      </w:divsChild>
    </w:div>
    <w:div w:id="950206475">
      <w:bodyDiv w:val="1"/>
      <w:marLeft w:val="0"/>
      <w:marRight w:val="0"/>
      <w:marTop w:val="0"/>
      <w:marBottom w:val="0"/>
      <w:divBdr>
        <w:top w:val="none" w:sz="0" w:space="0" w:color="auto"/>
        <w:left w:val="none" w:sz="0" w:space="0" w:color="auto"/>
        <w:bottom w:val="none" w:sz="0" w:space="0" w:color="auto"/>
        <w:right w:val="none" w:sz="0" w:space="0" w:color="auto"/>
      </w:divBdr>
    </w:div>
    <w:div w:id="1137262652">
      <w:bodyDiv w:val="1"/>
      <w:marLeft w:val="0"/>
      <w:marRight w:val="0"/>
      <w:marTop w:val="0"/>
      <w:marBottom w:val="0"/>
      <w:divBdr>
        <w:top w:val="none" w:sz="0" w:space="0" w:color="auto"/>
        <w:left w:val="none" w:sz="0" w:space="0" w:color="auto"/>
        <w:bottom w:val="none" w:sz="0" w:space="0" w:color="auto"/>
        <w:right w:val="none" w:sz="0" w:space="0" w:color="auto"/>
      </w:divBdr>
    </w:div>
    <w:div w:id="1407071742">
      <w:bodyDiv w:val="1"/>
      <w:marLeft w:val="0"/>
      <w:marRight w:val="0"/>
      <w:marTop w:val="0"/>
      <w:marBottom w:val="0"/>
      <w:divBdr>
        <w:top w:val="none" w:sz="0" w:space="0" w:color="auto"/>
        <w:left w:val="none" w:sz="0" w:space="0" w:color="auto"/>
        <w:bottom w:val="none" w:sz="0" w:space="0" w:color="auto"/>
        <w:right w:val="none" w:sz="0" w:space="0" w:color="auto"/>
      </w:divBdr>
    </w:div>
    <w:div w:id="1554149974">
      <w:bodyDiv w:val="1"/>
      <w:marLeft w:val="0"/>
      <w:marRight w:val="0"/>
      <w:marTop w:val="0"/>
      <w:marBottom w:val="0"/>
      <w:divBdr>
        <w:top w:val="none" w:sz="0" w:space="0" w:color="auto"/>
        <w:left w:val="none" w:sz="0" w:space="0" w:color="auto"/>
        <w:bottom w:val="none" w:sz="0" w:space="0" w:color="auto"/>
        <w:right w:val="none" w:sz="0" w:space="0" w:color="auto"/>
      </w:divBdr>
    </w:div>
    <w:div w:id="190089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6C30AD6F9F50CF203B95EB8224F91EABAF00EAFB0B7BCC0EC992E5D2E2CBBDBF0E15A8DAE0F597E7C98C99CAF9729DF6l1IBM" TargetMode="External"/><Relationship Id="rId13" Type="http://schemas.openxmlformats.org/officeDocument/2006/relationships/hyperlink" Target="http://docs.cntd.ru/document/42031973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596C30AD6F9F50CF203B8BE69448A711A9A757E2F308739E549B94B28DB2CDE8ED4E4BF18AACBE9AE3DF9099CDlEI7M" TargetMode="External"/><Relationship Id="rId12" Type="http://schemas.openxmlformats.org/officeDocument/2006/relationships/hyperlink" Target="http://docs.cntd.ru/document/900538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ocs.cntd.ru/document/902156137" TargetMode="External"/><Relationship Id="rId1" Type="http://schemas.openxmlformats.org/officeDocument/2006/relationships/customXml" Target="../customXml/item1.xml"/><Relationship Id="rId6" Type="http://schemas.openxmlformats.org/officeDocument/2006/relationships/hyperlink" Target="consultantplus://offline/ref=596C30AD6F9F50CF203B8BE69448A711A9A15FE5FC0C739E549B94B28DB2CDE8ED4E4BF18AACBE9AE3DF9099CDlEI7M" TargetMode="External"/><Relationship Id="rId11" Type="http://schemas.openxmlformats.org/officeDocument/2006/relationships/hyperlink" Target="http://docs.cntd.ru/document/9005388" TargetMode="External"/><Relationship Id="rId5" Type="http://schemas.openxmlformats.org/officeDocument/2006/relationships/webSettings" Target="webSettings.xml"/><Relationship Id="rId15" Type="http://schemas.openxmlformats.org/officeDocument/2006/relationships/hyperlink" Target="http://docs.cntd.ru/document/420350602" TargetMode="External"/><Relationship Id="rId10" Type="http://schemas.openxmlformats.org/officeDocument/2006/relationships/hyperlink" Target="http://docs.cntd.ru/document/901978846" TargetMode="External"/><Relationship Id="rId4" Type="http://schemas.openxmlformats.org/officeDocument/2006/relationships/settings" Target="settings.xml"/><Relationship Id="rId9" Type="http://schemas.openxmlformats.org/officeDocument/2006/relationships/hyperlink" Target="http://docs.cntd.ru/document/902021845" TargetMode="External"/><Relationship Id="rId14" Type="http://schemas.openxmlformats.org/officeDocument/2006/relationships/hyperlink" Target="http://docs.cntd.ru/document/4203498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5D3EF-449F-48E7-83A2-52E7C907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38</Pages>
  <Words>14325</Words>
  <Characters>81654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39</cp:revision>
  <cp:lastPrinted>2020-03-25T06:42:00Z</cp:lastPrinted>
  <dcterms:created xsi:type="dcterms:W3CDTF">2020-05-19T12:21:00Z</dcterms:created>
  <dcterms:modified xsi:type="dcterms:W3CDTF">2020-06-04T13:02:00Z</dcterms:modified>
</cp:coreProperties>
</file>